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DF787F" w:rsidRPr="003D114E" w14:paraId="3A1D8776" w14:textId="77777777" w:rsidTr="00F854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62688" w14:textId="77777777" w:rsidR="00DF787F" w:rsidRPr="00D3255C" w:rsidRDefault="00DF787F" w:rsidP="004D213B">
            <w:pPr>
              <w:pStyle w:val="leeg"/>
            </w:pPr>
            <w:bookmarkStart w:id="0" w:name="_GoBack"/>
            <w:bookmarkEnd w:id="0"/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13587" w14:textId="77777777" w:rsidR="00DF787F" w:rsidRPr="002230A4" w:rsidRDefault="00614811" w:rsidP="00A17D34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Aanvraag uitbetaling vergoeding van materiële kosten voor verwijdering van met fipronil verontreinigde pluimveemest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F5B48" w14:textId="77777777" w:rsidR="00DF787F" w:rsidRPr="003D114E" w:rsidRDefault="00614811" w:rsidP="00A17D34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nl-BE"/>
              </w:rPr>
              <w:drawing>
                <wp:anchor distT="0" distB="0" distL="114300" distR="114300" simplePos="0" relativeHeight="251659264" behindDoc="1" locked="0" layoutInCell="1" allowOverlap="1" wp14:anchorId="5F9E154C" wp14:editId="4EA3FE9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6350</wp:posOffset>
                  </wp:positionV>
                  <wp:extent cx="884901" cy="688769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ypo-logo-N-OVAM-zwart-7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901" cy="68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770C" w:rsidRPr="003D114E" w14:paraId="2C93ECC6" w14:textId="77777777" w:rsidTr="00F854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29D73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F079E" w14:textId="77777777" w:rsidR="00CA770C" w:rsidRPr="003D114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41EF407F" w14:textId="77777777" w:rsidR="00D332E8" w:rsidRDefault="00D332E8" w:rsidP="00C94546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13"/>
        <w:gridCol w:w="5170"/>
        <w:gridCol w:w="2260"/>
        <w:gridCol w:w="139"/>
        <w:gridCol w:w="2263"/>
        <w:gridCol w:w="34"/>
      </w:tblGrid>
      <w:tr w:rsidR="00EE7471" w:rsidRPr="008630B5" w14:paraId="119FB5A9" w14:textId="77777777" w:rsidTr="00614811">
        <w:trPr>
          <w:gridAfter w:val="1"/>
          <w:wAfter w:w="34" w:type="dxa"/>
          <w:trHeight w:val="392"/>
        </w:trPr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28A1671" w14:textId="77777777" w:rsidR="00EE7471" w:rsidRPr="008630B5" w:rsidRDefault="00EE7471" w:rsidP="004D213B">
            <w:pPr>
              <w:pStyle w:val="leeg"/>
            </w:pPr>
          </w:p>
        </w:tc>
        <w:tc>
          <w:tcPr>
            <w:tcW w:w="5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B9968" w14:textId="77777777" w:rsidR="00614811" w:rsidRPr="00C17A19" w:rsidRDefault="00614811" w:rsidP="00614811">
            <w:pPr>
              <w:ind w:left="29"/>
            </w:pPr>
            <w:r w:rsidRPr="00C17A19">
              <w:t>Openbare Vlaamse Afvalstoffenmaatschappij</w:t>
            </w:r>
          </w:p>
          <w:p w14:paraId="44891900" w14:textId="77777777" w:rsidR="00614811" w:rsidRPr="00C17A19" w:rsidRDefault="00614811" w:rsidP="00614811">
            <w:pPr>
              <w:ind w:left="29"/>
              <w:rPr>
                <w:rStyle w:val="Zwaar"/>
              </w:rPr>
            </w:pPr>
            <w:r w:rsidRPr="00C17A19">
              <w:rPr>
                <w:rStyle w:val="Zwaar"/>
              </w:rPr>
              <w:t xml:space="preserve">Afdeling Afval- en Materialenbeheer </w:t>
            </w:r>
          </w:p>
          <w:p w14:paraId="5A90F641" w14:textId="77777777" w:rsidR="00614811" w:rsidRPr="00C17A19" w:rsidRDefault="00614811" w:rsidP="00614811">
            <w:pPr>
              <w:ind w:left="29"/>
            </w:pPr>
            <w:r w:rsidRPr="00C17A19">
              <w:t>Stationsstraat 110, 2800 MECHELEN</w:t>
            </w:r>
          </w:p>
          <w:p w14:paraId="064412FA" w14:textId="77777777" w:rsidR="00614811" w:rsidRPr="00C17A19" w:rsidRDefault="00614811" w:rsidP="00614811">
            <w:pPr>
              <w:ind w:left="29"/>
            </w:pPr>
            <w:r w:rsidRPr="00C17A19">
              <w:rPr>
                <w:rStyle w:val="Zwaar"/>
              </w:rPr>
              <w:t>T</w:t>
            </w:r>
            <w:r w:rsidRPr="00C17A19">
              <w:t xml:space="preserve"> 015 284 138 (infolijn)</w:t>
            </w:r>
          </w:p>
          <w:p w14:paraId="7C98C1DB" w14:textId="77777777" w:rsidR="00614811" w:rsidRDefault="00852EF2" w:rsidP="00614811">
            <w:pPr>
              <w:ind w:left="29"/>
            </w:pPr>
            <w:hyperlink r:id="rId9" w:history="1">
              <w:r w:rsidR="00A25D12" w:rsidRPr="000E6DEF">
                <w:rPr>
                  <w:rStyle w:val="Hyperlink"/>
                </w:rPr>
                <w:t>vergoedingfipronil@ovam.be</w:t>
              </w:r>
            </w:hyperlink>
          </w:p>
          <w:p w14:paraId="0B51E1E0" w14:textId="77777777" w:rsidR="00120421" w:rsidRPr="00C17A19" w:rsidRDefault="00614811" w:rsidP="00120421">
            <w:pPr>
              <w:ind w:left="28"/>
              <w:rPr>
                <w:b/>
                <w:bCs/>
              </w:rPr>
            </w:pPr>
            <w:r w:rsidRPr="00C17A19">
              <w:rPr>
                <w:lang w:val="fr-BE"/>
              </w:rPr>
              <w:t>www.ovam.be/fipronil</w:t>
            </w:r>
            <w:r w:rsidRPr="00C17A19">
              <w:rPr>
                <w:rStyle w:val="Zwaar"/>
              </w:rPr>
              <w:t xml:space="preserve"> </w:t>
            </w:r>
            <w:r w:rsidRPr="00C17A19">
              <w:rPr>
                <w:rStyle w:val="Zwaar"/>
              </w:rPr>
              <w:br/>
            </w:r>
          </w:p>
        </w:tc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316D4" w14:textId="77777777" w:rsidR="00EE7471" w:rsidRPr="0043722A" w:rsidRDefault="00EE7471" w:rsidP="00EE7471">
            <w:pPr>
              <w:jc w:val="right"/>
            </w:pPr>
            <w:r w:rsidRPr="00C17A19">
              <w:rPr>
                <w:i/>
              </w:rPr>
              <w:t>In te vullen door de behandelende afdeling</w:t>
            </w:r>
          </w:p>
        </w:tc>
      </w:tr>
      <w:tr w:rsidR="00EE7471" w:rsidRPr="008630B5" w14:paraId="3976BCC2" w14:textId="77777777" w:rsidTr="00614811">
        <w:trPr>
          <w:gridAfter w:val="1"/>
          <w:wAfter w:w="34" w:type="dxa"/>
          <w:trHeight w:val="392"/>
        </w:trPr>
        <w:tc>
          <w:tcPr>
            <w:tcW w:w="384" w:type="dxa"/>
            <w:vMerge/>
            <w:tcBorders>
              <w:left w:val="nil"/>
              <w:right w:val="nil"/>
            </w:tcBorders>
            <w:shd w:val="clear" w:color="auto" w:fill="auto"/>
          </w:tcPr>
          <w:p w14:paraId="3708C46D" w14:textId="77777777" w:rsidR="00EE7471" w:rsidRPr="008630B5" w:rsidRDefault="00EE7471" w:rsidP="00EE7471"/>
        </w:tc>
        <w:tc>
          <w:tcPr>
            <w:tcW w:w="5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44DA1" w14:textId="77777777" w:rsidR="00EE7471" w:rsidRPr="008630B5" w:rsidRDefault="00EE7471" w:rsidP="00EE7471">
            <w:pPr>
              <w:ind w:left="29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316FF" w14:textId="77777777" w:rsidR="00EE7471" w:rsidRPr="0043722A" w:rsidRDefault="00EE7471" w:rsidP="00EE7471">
            <w:pPr>
              <w:spacing w:after="20"/>
            </w:pPr>
            <w:r w:rsidRPr="0043722A">
              <w:t>ontvangstdatum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5F1A0" w14:textId="77777777" w:rsidR="00EE7471" w:rsidRPr="0043722A" w:rsidRDefault="00EE7471" w:rsidP="00EE7471"/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381C9" w14:textId="77777777" w:rsidR="00EE7471" w:rsidRPr="0043722A" w:rsidRDefault="00EE7471" w:rsidP="00EE7471">
            <w:r>
              <w:t>dossiernummer</w:t>
            </w:r>
          </w:p>
        </w:tc>
      </w:tr>
      <w:tr w:rsidR="00EE7471" w:rsidRPr="008630B5" w14:paraId="31553710" w14:textId="77777777" w:rsidTr="00614811">
        <w:trPr>
          <w:gridAfter w:val="1"/>
          <w:wAfter w:w="34" w:type="dxa"/>
          <w:trHeight w:val="490"/>
        </w:trPr>
        <w:tc>
          <w:tcPr>
            <w:tcW w:w="384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3435EC" w14:textId="77777777" w:rsidR="00EE7471" w:rsidRPr="008630B5" w:rsidRDefault="00EE7471" w:rsidP="00EE7471"/>
        </w:tc>
        <w:tc>
          <w:tcPr>
            <w:tcW w:w="518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5513D" w14:textId="77777777" w:rsidR="00EE7471" w:rsidRPr="008630B5" w:rsidRDefault="00EE7471" w:rsidP="00EE7471">
            <w:pPr>
              <w:ind w:left="29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54F9" w14:textId="77777777" w:rsidR="00EE7471" w:rsidRPr="008630B5" w:rsidRDefault="00EE7471" w:rsidP="00EE7471"/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A96B1" w14:textId="77777777" w:rsidR="00EE7471" w:rsidRPr="008630B5" w:rsidRDefault="00EE7471" w:rsidP="00EE7471">
            <w:pPr>
              <w:pStyle w:val="rechts"/>
              <w:ind w:left="29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F405" w14:textId="77777777" w:rsidR="00EE7471" w:rsidRPr="008630B5" w:rsidRDefault="00EE7471" w:rsidP="00EE7471"/>
        </w:tc>
      </w:tr>
      <w:tr w:rsidR="008C4B7F" w:rsidRPr="003D114E" w14:paraId="58675FEE" w14:textId="77777777" w:rsidTr="00614811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E3316" w14:textId="77777777" w:rsidR="00120421" w:rsidRDefault="00120421" w:rsidP="00614811">
            <w:pPr>
              <w:pStyle w:val="leeg"/>
              <w:jc w:val="left"/>
              <w:rPr>
                <w:lang w:val="en-US"/>
              </w:rPr>
            </w:pPr>
          </w:p>
          <w:p w14:paraId="606A9766" w14:textId="77777777" w:rsidR="00614811" w:rsidRPr="002B4E40" w:rsidRDefault="00614811" w:rsidP="00614811">
            <w:pPr>
              <w:pStyle w:val="leeg"/>
              <w:jc w:val="left"/>
              <w:rPr>
                <w:lang w:val="en-US"/>
              </w:rPr>
            </w:pPr>
          </w:p>
        </w:tc>
        <w:tc>
          <w:tcPr>
            <w:tcW w:w="9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F1E09" w14:textId="77777777" w:rsidR="00614811" w:rsidRPr="00232277" w:rsidRDefault="00614811" w:rsidP="00614811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Waarvoor dient dit formulier? </w:t>
            </w:r>
          </w:p>
          <w:p w14:paraId="34703462" w14:textId="77777777" w:rsidR="00614811" w:rsidRDefault="00614811" w:rsidP="00614811">
            <w:pPr>
              <w:pStyle w:val="Aanwijzing"/>
            </w:pPr>
            <w:r>
              <w:t>In 2017 werden een aantal Vlaamse pluimveebedrijven geconfronteerd met een fipronil</w:t>
            </w:r>
            <w:r w:rsidR="006A24D9">
              <w:t>-</w:t>
            </w:r>
            <w:r>
              <w:t>besmetting, waarbij ook de pluimveemest verontreinigd werd. De verwijdering van deze pluimveemest veroorzaakte hogere kosten voor de pluimveehouder in vergelijking met de normale toepassing als meststof.</w:t>
            </w:r>
          </w:p>
          <w:p w14:paraId="4F9669D8" w14:textId="25D55BBF" w:rsidR="00C94546" w:rsidRPr="00120421" w:rsidRDefault="00614811">
            <w:pPr>
              <w:pStyle w:val="Aanwijzing"/>
              <w:rPr>
                <w:lang w:val="nl-NL"/>
              </w:rPr>
            </w:pPr>
            <w:r>
              <w:t xml:space="preserve">Als </w:t>
            </w:r>
            <w:r w:rsidR="00680668">
              <w:t xml:space="preserve">exploitant </w:t>
            </w:r>
            <w:r>
              <w:t>van een gespecialiseerd pluimveebedrijf kan u onder bepaalde voorwaarden aanspraak maken op een vergoeding om de kosten van deze verwijdering te compenseren.</w:t>
            </w:r>
            <w:r w:rsidR="00A66646">
              <w:t xml:space="preserve"> </w:t>
            </w:r>
            <w:r w:rsidR="00B8265F">
              <w:t>Deze voorwaarden</w:t>
            </w:r>
            <w:r w:rsidR="00A66646">
              <w:t xml:space="preserve"> vindt u op </w:t>
            </w:r>
            <w:hyperlink r:id="rId10" w:history="1">
              <w:r w:rsidR="00A66646" w:rsidRPr="00605A52">
                <w:rPr>
                  <w:rStyle w:val="Hyperlink"/>
                </w:rPr>
                <w:t>www.ovam.be/fipronil</w:t>
              </w:r>
            </w:hyperlink>
            <w:r w:rsidR="00A66646">
              <w:t xml:space="preserve"> </w:t>
            </w:r>
            <w:r w:rsidR="00680668" w:rsidRPr="008C0A71">
              <w:rPr>
                <w:b/>
              </w:rPr>
              <w:t xml:space="preserve">. </w:t>
            </w:r>
            <w:r w:rsidR="00680668" w:rsidRPr="008C0A71">
              <w:rPr>
                <w:b/>
              </w:rPr>
              <w:br/>
              <w:t xml:space="preserve">U kan deze aanvraag pas indienen nadat </w:t>
            </w:r>
            <w:r w:rsidR="00222BBA">
              <w:rPr>
                <w:b/>
              </w:rPr>
              <w:t>de aanwezige</w:t>
            </w:r>
            <w:r w:rsidR="00680668" w:rsidRPr="008C0A71">
              <w:rPr>
                <w:b/>
              </w:rPr>
              <w:t xml:space="preserve"> besmette mest op uw exploitatiezetel werd verwijderd en u gestart bent met het nat reinigen van de stallen.</w:t>
            </w:r>
            <w:r>
              <w:br/>
            </w:r>
            <w:r>
              <w:rPr>
                <w:lang w:val="nl-NL"/>
              </w:rPr>
              <w:t xml:space="preserve">U kan hiervoor dit formulier invullen en digitaal </w:t>
            </w:r>
            <w:r w:rsidR="00C17A19">
              <w:rPr>
                <w:lang w:val="nl-NL"/>
              </w:rPr>
              <w:t>(inclusief bijlagen</w:t>
            </w:r>
            <w:r w:rsidR="005D703B">
              <w:rPr>
                <w:lang w:val="nl-NL"/>
              </w:rPr>
              <w:t xml:space="preserve"> in </w:t>
            </w:r>
            <w:proofErr w:type="spellStart"/>
            <w:r w:rsidR="005D703B">
              <w:rPr>
                <w:lang w:val="nl-NL"/>
              </w:rPr>
              <w:t>PDF</w:t>
            </w:r>
            <w:r w:rsidR="006A24D9">
              <w:rPr>
                <w:lang w:val="nl-NL"/>
              </w:rPr>
              <w:t>-</w:t>
            </w:r>
            <w:r w:rsidR="005D703B">
              <w:rPr>
                <w:lang w:val="nl-NL"/>
              </w:rPr>
              <w:t>formaat</w:t>
            </w:r>
            <w:proofErr w:type="spellEnd"/>
            <w:r w:rsidR="00C17A19">
              <w:rPr>
                <w:lang w:val="nl-NL"/>
              </w:rPr>
              <w:t xml:space="preserve">) </w:t>
            </w:r>
            <w:r>
              <w:rPr>
                <w:lang w:val="nl-NL"/>
              </w:rPr>
              <w:t>via</w:t>
            </w:r>
            <w:r w:rsidR="00A25D12">
              <w:t xml:space="preserve"> </w:t>
            </w:r>
            <w:hyperlink r:id="rId11" w:history="1">
              <w:r w:rsidR="00A25D12" w:rsidRPr="000E6DEF">
                <w:rPr>
                  <w:rStyle w:val="Hyperlink"/>
                </w:rPr>
                <w:t>vergoedingfipronil@ovam.be</w:t>
              </w:r>
            </w:hyperlink>
            <w:r w:rsidR="00A25D12">
              <w:t xml:space="preserve"> </w:t>
            </w:r>
            <w:r>
              <w:rPr>
                <w:lang w:val="nl-NL"/>
              </w:rPr>
              <w:t xml:space="preserve"> aan de OVAM bezorgen. De OVAM zal binnen </w:t>
            </w:r>
            <w:r w:rsidR="00A66646">
              <w:rPr>
                <w:lang w:val="nl-NL"/>
              </w:rPr>
              <w:t>20</w:t>
            </w:r>
            <w:r>
              <w:rPr>
                <w:lang w:val="nl-NL"/>
              </w:rPr>
              <w:t xml:space="preserve"> </w:t>
            </w:r>
            <w:r w:rsidR="0078210B">
              <w:rPr>
                <w:lang w:val="nl-NL"/>
              </w:rPr>
              <w:t>werk</w:t>
            </w:r>
            <w:r>
              <w:rPr>
                <w:lang w:val="nl-NL"/>
              </w:rPr>
              <w:t xml:space="preserve">dagen na de ontvangst van een volledig aanvraagdossier een beslissing nemen en u </w:t>
            </w:r>
            <w:r w:rsidR="00A66646">
              <w:rPr>
                <w:lang w:val="nl-NL"/>
              </w:rPr>
              <w:t xml:space="preserve">binnen </w:t>
            </w:r>
            <w:r w:rsidR="0078210B">
              <w:rPr>
                <w:lang w:val="nl-NL"/>
              </w:rPr>
              <w:t>ca.</w:t>
            </w:r>
            <w:r w:rsidR="00A66646">
              <w:rPr>
                <w:lang w:val="nl-NL"/>
              </w:rPr>
              <w:t xml:space="preserve"> 10 werkdagen na de goedkeuring </w:t>
            </w:r>
            <w:r>
              <w:rPr>
                <w:lang w:val="nl-NL"/>
              </w:rPr>
              <w:t xml:space="preserve">het bedrag </w:t>
            </w:r>
            <w:r w:rsidR="00120421">
              <w:rPr>
                <w:lang w:val="nl-NL"/>
              </w:rPr>
              <w:t>overmaken waarop u recht heeft.</w:t>
            </w:r>
          </w:p>
        </w:tc>
      </w:tr>
    </w:tbl>
    <w:p w14:paraId="10D80CD9" w14:textId="77777777" w:rsidR="008C4B7F" w:rsidRDefault="008C4B7F" w:rsidP="008C4B7F"/>
    <w:p w14:paraId="4B719D13" w14:textId="77777777" w:rsidR="00FE3928" w:rsidRPr="00FE3928" w:rsidRDefault="00FE3928" w:rsidP="00FE3928">
      <w:pPr>
        <w:ind w:left="567"/>
        <w:rPr>
          <w:b/>
          <w:sz w:val="24"/>
          <w:szCs w:val="24"/>
        </w:rPr>
      </w:pPr>
      <w:r w:rsidRPr="00E418A0">
        <w:rPr>
          <w:b/>
          <w:sz w:val="24"/>
          <w:szCs w:val="24"/>
          <w:highlight w:val="yellow"/>
        </w:rPr>
        <w:t>OPGELET: U moet één aanvraag indienen per exploitatie</w:t>
      </w:r>
      <w:r w:rsidR="00E70032" w:rsidRPr="00E418A0">
        <w:rPr>
          <w:b/>
          <w:sz w:val="24"/>
          <w:szCs w:val="24"/>
          <w:highlight w:val="yellow"/>
        </w:rPr>
        <w:t>-adres (VEN-nummer)</w:t>
      </w:r>
    </w:p>
    <w:p w14:paraId="60A3BD3D" w14:textId="77777777" w:rsidR="00641E14" w:rsidRDefault="00641E14" w:rsidP="00351BE7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680668" w:rsidRPr="003D114E" w14:paraId="0B9C9A5F" w14:textId="77777777" w:rsidTr="00F44F6C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9FB71D" w14:textId="77777777" w:rsidR="00680668" w:rsidRPr="003D114E" w:rsidRDefault="00680668" w:rsidP="00F44F6C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E4080DD" w14:textId="77777777" w:rsidR="00680668" w:rsidRPr="003D114E" w:rsidRDefault="0068066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Contactgegevens voor deze aanvraag</w:t>
            </w:r>
          </w:p>
        </w:tc>
      </w:tr>
    </w:tbl>
    <w:p w14:paraId="11DADA33" w14:textId="77777777" w:rsidR="00680668" w:rsidRDefault="00680668" w:rsidP="00680668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6"/>
        <w:gridCol w:w="7230"/>
      </w:tblGrid>
      <w:tr w:rsidR="00680668" w:rsidRPr="003D114E" w14:paraId="09BC1AE0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18609" w14:textId="77777777" w:rsidR="00680668" w:rsidRPr="00104E77" w:rsidRDefault="00680668" w:rsidP="00F44F6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FC0E4" w14:textId="77777777" w:rsidR="00680668" w:rsidRPr="003D114E" w:rsidRDefault="00680668" w:rsidP="00F44F6C">
            <w:pPr>
              <w:jc w:val="right"/>
            </w:pPr>
            <w:r w:rsidRPr="003D114E">
              <w:t>e-mailadres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87B873" w14:textId="77777777" w:rsidR="00680668" w:rsidRPr="003D114E" w:rsidRDefault="00680668" w:rsidP="00F44F6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680668" w:rsidRPr="003D114E" w14:paraId="28E451C5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FCA09" w14:textId="77777777" w:rsidR="00680668" w:rsidRPr="00104E77" w:rsidRDefault="00680668" w:rsidP="00F44F6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679C2" w14:textId="77777777" w:rsidR="00680668" w:rsidRPr="003D114E" w:rsidRDefault="00680668" w:rsidP="00F44F6C">
            <w:pPr>
              <w:jc w:val="right"/>
            </w:pPr>
            <w:proofErr w:type="spellStart"/>
            <w:r>
              <w:t>GSM-</w:t>
            </w:r>
            <w:r w:rsidRPr="003D114E">
              <w:t>nummer</w:t>
            </w:r>
            <w:proofErr w:type="spellEnd"/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009F40C" w14:textId="77777777" w:rsidR="00680668" w:rsidRPr="003D114E" w:rsidRDefault="00680668" w:rsidP="00F44F6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5A21AB23" w14:textId="77777777" w:rsidR="00680668" w:rsidRDefault="00680668" w:rsidP="00351BE7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A817BD" w:rsidRPr="003D114E" w14:paraId="21E45F9B" w14:textId="77777777" w:rsidTr="00D12A53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AF3CDF" w14:textId="77777777" w:rsidR="00A817BD" w:rsidRPr="003D114E" w:rsidRDefault="00A817BD" w:rsidP="00A817BD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5BF2B13" w14:textId="77777777" w:rsidR="00A817BD" w:rsidRPr="003D114E" w:rsidRDefault="00A817BD" w:rsidP="00A817BD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Identificatie van de aanvrager </w:t>
            </w:r>
          </w:p>
        </w:tc>
      </w:tr>
    </w:tbl>
    <w:p w14:paraId="51347FC5" w14:textId="77777777" w:rsidR="00641E14" w:rsidRDefault="00641E14" w:rsidP="00351BE7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6"/>
        <w:gridCol w:w="425"/>
        <w:gridCol w:w="142"/>
        <w:gridCol w:w="142"/>
        <w:gridCol w:w="283"/>
        <w:gridCol w:w="144"/>
        <w:gridCol w:w="140"/>
        <w:gridCol w:w="142"/>
        <w:gridCol w:w="285"/>
        <w:gridCol w:w="142"/>
        <w:gridCol w:w="140"/>
        <w:gridCol w:w="141"/>
        <w:gridCol w:w="286"/>
        <w:gridCol w:w="281"/>
        <w:gridCol w:w="4537"/>
      </w:tblGrid>
      <w:tr w:rsidR="00A817BD" w:rsidRPr="003D114E" w14:paraId="599A2014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686D3" w14:textId="77777777" w:rsidR="00A817BD" w:rsidRPr="003D114E" w:rsidRDefault="00A817BD" w:rsidP="00D12A5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3D114E">
              <w:rPr>
                <w:rStyle w:val="Zwaar"/>
                <w:b/>
              </w:rPr>
              <w:t>1</w:t>
            </w:r>
          </w:p>
        </w:tc>
        <w:tc>
          <w:tcPr>
            <w:tcW w:w="98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F39D4" w14:textId="77777777" w:rsidR="00A817BD" w:rsidRPr="003D114E" w:rsidRDefault="00A817BD" w:rsidP="00D12A53">
            <w:pPr>
              <w:ind w:left="29"/>
              <w:rPr>
                <w:rStyle w:val="Zwaar"/>
              </w:rPr>
            </w:pPr>
            <w:r w:rsidRPr="003D114E">
              <w:rPr>
                <w:rStyle w:val="Zwaar"/>
              </w:rPr>
              <w:t xml:space="preserve">Vul hieronder </w:t>
            </w:r>
            <w:r>
              <w:rPr>
                <w:rStyle w:val="Zwaar"/>
              </w:rPr>
              <w:t>de</w:t>
            </w:r>
            <w:r w:rsidRPr="003D114E">
              <w:rPr>
                <w:rStyle w:val="Zwaar"/>
              </w:rPr>
              <w:t xml:space="preserve"> gegevens</w:t>
            </w:r>
            <w:r>
              <w:rPr>
                <w:rStyle w:val="Zwaar"/>
              </w:rPr>
              <w:t xml:space="preserve"> van de aanvrager</w:t>
            </w:r>
            <w:r w:rsidRPr="003D114E">
              <w:rPr>
                <w:rStyle w:val="Zwaar"/>
              </w:rPr>
              <w:t xml:space="preserve"> in.</w:t>
            </w:r>
          </w:p>
        </w:tc>
      </w:tr>
      <w:tr w:rsidR="00A817BD" w:rsidRPr="003D114E" w14:paraId="6BCA8D83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D8399" w14:textId="77777777" w:rsidR="00A817BD" w:rsidRPr="00104E77" w:rsidRDefault="00A817BD" w:rsidP="00D12A5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E4060" w14:textId="77777777" w:rsidR="00A817BD" w:rsidRPr="003D114E" w:rsidRDefault="00A817BD" w:rsidP="00D12A53">
            <w:pPr>
              <w:jc w:val="right"/>
            </w:pPr>
            <w:r w:rsidRPr="003D114E">
              <w:t>naam</w:t>
            </w:r>
          </w:p>
        </w:tc>
        <w:tc>
          <w:tcPr>
            <w:tcW w:w="7230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387AC5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817BD" w:rsidRPr="003D114E" w14:paraId="56836CBF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3D266" w14:textId="77777777" w:rsidR="00A817BD" w:rsidRPr="00104E77" w:rsidRDefault="00A817BD" w:rsidP="00D12A5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B7DFB" w14:textId="77777777" w:rsidR="00A817BD" w:rsidRPr="003D114E" w:rsidRDefault="00A817BD" w:rsidP="00D12A53">
            <w:pPr>
              <w:jc w:val="right"/>
            </w:pPr>
            <w:r w:rsidRPr="003D114E">
              <w:t>juridisch statuut</w:t>
            </w:r>
          </w:p>
        </w:tc>
        <w:tc>
          <w:tcPr>
            <w:tcW w:w="7230" w:type="dxa"/>
            <w:gridSpan w:val="1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ACC161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817BD" w:rsidRPr="003D114E" w14:paraId="689EDDD3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FB24F" w14:textId="77777777" w:rsidR="00A817BD" w:rsidRPr="00104E77" w:rsidRDefault="00A817BD" w:rsidP="00D12A5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828CA" w14:textId="77777777" w:rsidR="00A817BD" w:rsidRPr="003D114E" w:rsidRDefault="00A817BD" w:rsidP="00D12A53">
            <w:pPr>
              <w:jc w:val="right"/>
            </w:pPr>
            <w:r w:rsidRPr="003D114E">
              <w:t>straat en nummer</w:t>
            </w:r>
          </w:p>
        </w:tc>
        <w:tc>
          <w:tcPr>
            <w:tcW w:w="7230" w:type="dxa"/>
            <w:gridSpan w:val="1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6187AD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817BD" w:rsidRPr="003D114E" w14:paraId="336FE95E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0C9BC" w14:textId="77777777" w:rsidR="00A817BD" w:rsidRPr="00104E77" w:rsidRDefault="00A817BD" w:rsidP="00D12A5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80238" w14:textId="77777777" w:rsidR="00A817BD" w:rsidRPr="003D114E" w:rsidRDefault="00A817BD" w:rsidP="00D12A53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0" w:type="dxa"/>
            <w:gridSpan w:val="1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B9FEC8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817BD" w:rsidRPr="003D114E" w14:paraId="26E23C49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88327" w14:textId="77777777" w:rsidR="00A817BD" w:rsidRPr="00104E77" w:rsidRDefault="00A817BD" w:rsidP="00D12A5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C5E5C" w14:textId="77777777" w:rsidR="00A817BD" w:rsidRPr="003D114E" w:rsidRDefault="00120421" w:rsidP="00D12A53">
            <w:pPr>
              <w:jc w:val="right"/>
            </w:pPr>
            <w:proofErr w:type="spellStart"/>
            <w:r>
              <w:t>GSM-</w:t>
            </w:r>
            <w:r w:rsidR="00A817BD" w:rsidRPr="003D114E">
              <w:t>nummer</w:t>
            </w:r>
            <w:proofErr w:type="spellEnd"/>
          </w:p>
        </w:tc>
        <w:tc>
          <w:tcPr>
            <w:tcW w:w="7230" w:type="dxa"/>
            <w:gridSpan w:val="1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ACDE8A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817BD" w:rsidRPr="003D114E" w14:paraId="6BB455DD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F8294" w14:textId="77777777" w:rsidR="00A817BD" w:rsidRPr="00104E77" w:rsidRDefault="00A817BD" w:rsidP="00D12A5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13B3C" w14:textId="77777777" w:rsidR="00A817BD" w:rsidRPr="003D114E" w:rsidRDefault="00A817BD" w:rsidP="00D12A53">
            <w:pPr>
              <w:jc w:val="right"/>
            </w:pPr>
            <w:r w:rsidRPr="003D114E">
              <w:t>e-mailadres</w:t>
            </w:r>
          </w:p>
        </w:tc>
        <w:tc>
          <w:tcPr>
            <w:tcW w:w="7230" w:type="dxa"/>
            <w:gridSpan w:val="1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3A53F9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817BD" w:rsidRPr="003D114E" w14:paraId="0CBF9567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EFA66" w14:textId="77777777" w:rsidR="00A817BD" w:rsidRPr="00104E77" w:rsidRDefault="00A817BD" w:rsidP="00D12A5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8B8F3" w14:textId="77777777" w:rsidR="00A817BD" w:rsidRPr="003D114E" w:rsidRDefault="00A817BD" w:rsidP="00D12A53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0C2E54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A0B89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793107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E5AC478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B2FEAC9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84F0DE5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D4BABE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B0CFFD7" w14:textId="77777777" w:rsidR="00A817BD" w:rsidRPr="003D114E" w:rsidRDefault="00A817BD" w:rsidP="00D12A53"/>
        </w:tc>
      </w:tr>
      <w:tr w:rsidR="00A817BD" w:rsidRPr="003D114E" w14:paraId="5208296E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35009" w14:textId="77777777" w:rsidR="00A817BD" w:rsidRPr="00104E77" w:rsidRDefault="00A817BD" w:rsidP="00D12A53">
            <w:pPr>
              <w:pStyle w:val="leeg"/>
              <w:rPr>
                <w:bCs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224EA" w14:textId="77777777" w:rsidR="00A817BD" w:rsidRPr="003D114E" w:rsidRDefault="00A817BD" w:rsidP="00D12A53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3EEEF6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6237ED" w14:textId="77777777" w:rsidR="00A817BD" w:rsidRPr="003D114E" w:rsidRDefault="00A817BD" w:rsidP="00D12A53">
            <w:pPr>
              <w:pStyle w:val="leeg"/>
              <w:jc w:val="left"/>
            </w:pPr>
          </w:p>
        </w:tc>
      </w:tr>
      <w:tr w:rsidR="00A817BD" w:rsidRPr="003D114E" w14:paraId="37D12762" w14:textId="77777777" w:rsidTr="001204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A52DB" w14:textId="77777777" w:rsidR="00A817BD" w:rsidRPr="00104E77" w:rsidRDefault="00A817BD" w:rsidP="00D12A5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952A1" w14:textId="77777777" w:rsidR="00A817BD" w:rsidRPr="003D114E" w:rsidRDefault="00A817BD" w:rsidP="00D12A53">
            <w:pPr>
              <w:jc w:val="right"/>
            </w:pPr>
            <w:r w:rsidRPr="003D114E">
              <w:t>btw-nummer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3D7BC" w14:textId="77777777" w:rsidR="00A817BD" w:rsidRPr="003D114E" w:rsidRDefault="00A817BD" w:rsidP="00D12A53">
            <w:pPr>
              <w:jc w:val="right"/>
            </w:pPr>
            <w:r w:rsidRPr="003D114E">
              <w:t>BE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981AB2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4D883" w14:textId="77777777" w:rsidR="00A817BD" w:rsidRPr="003D114E" w:rsidRDefault="00A817BD" w:rsidP="00D12A53">
            <w:pPr>
              <w:jc w:val="center"/>
            </w:pPr>
            <w:r w:rsidRPr="003D114E"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32D5C3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F47D9" w14:textId="77777777" w:rsidR="00A817BD" w:rsidRPr="003D114E" w:rsidRDefault="00A817BD" w:rsidP="00D12A53">
            <w:pPr>
              <w:jc w:val="center"/>
            </w:pPr>
            <w:r w:rsidRPr="003D114E"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5B4178A" w14:textId="77777777" w:rsidR="00A817BD" w:rsidRPr="003D114E" w:rsidRDefault="00A817BD" w:rsidP="00D12A5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Text23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7DC74" w14:textId="77777777" w:rsidR="00A817BD" w:rsidRPr="003D114E" w:rsidRDefault="00A817BD" w:rsidP="00D12A53"/>
        </w:tc>
      </w:tr>
    </w:tbl>
    <w:p w14:paraId="6DE09AE3" w14:textId="77777777" w:rsidR="00FE3928" w:rsidRDefault="00FE3928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FE3928" w:rsidRPr="003D114E" w14:paraId="29081489" w14:textId="77777777" w:rsidTr="00E7003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CA2F0D2" w14:textId="77777777" w:rsidR="00FE3928" w:rsidRPr="003D114E" w:rsidRDefault="00FE3928" w:rsidP="00E70032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1FD99F4" w14:textId="77777777" w:rsidR="00FE3928" w:rsidRPr="003D114E" w:rsidRDefault="00FE3928" w:rsidP="00E70032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Bedrijfseconomische gegevens</w:t>
            </w:r>
          </w:p>
        </w:tc>
      </w:tr>
    </w:tbl>
    <w:p w14:paraId="36089F04" w14:textId="77777777" w:rsidR="00FE3928" w:rsidRDefault="00FE3928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FE3928" w:rsidRPr="003D114E" w14:paraId="5312C5CD" w14:textId="77777777" w:rsidTr="00E7003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92EBA" w14:textId="77777777" w:rsidR="00FE3928" w:rsidRPr="003D114E" w:rsidRDefault="00FE3928" w:rsidP="00E7003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59FB" w14:textId="0EC79247" w:rsidR="00FE3928" w:rsidRPr="00250B49" w:rsidRDefault="00FE3928" w:rsidP="00E70032">
            <w:pPr>
              <w:pStyle w:val="Aanwijzing"/>
              <w:rPr>
                <w:rStyle w:val="Zwaar"/>
                <w:b w:val="0"/>
              </w:rPr>
            </w:pPr>
            <w:r w:rsidRPr="00147DF7">
              <w:rPr>
                <w:b/>
              </w:rPr>
              <w:t xml:space="preserve">Om in aanmerking te komen voor vergoeding moet u </w:t>
            </w:r>
            <w:r w:rsidR="00222BBA">
              <w:rPr>
                <w:b/>
              </w:rPr>
              <w:t>met</w:t>
            </w:r>
            <w:r w:rsidRPr="00147DF7">
              <w:rPr>
                <w:b/>
              </w:rPr>
              <w:t xml:space="preserve"> </w:t>
            </w:r>
            <w:r w:rsidR="00222BBA" w:rsidRPr="00222BBA">
              <w:rPr>
                <w:b/>
              </w:rPr>
              <w:t xml:space="preserve">het </w:t>
            </w:r>
            <w:proofErr w:type="spellStart"/>
            <w:r w:rsidR="00222BBA" w:rsidRPr="00222BBA">
              <w:rPr>
                <w:b/>
              </w:rPr>
              <w:t>sanitelnummer</w:t>
            </w:r>
            <w:proofErr w:type="spellEnd"/>
            <w:r w:rsidR="00222BBA" w:rsidRPr="00222BBA">
              <w:rPr>
                <w:b/>
              </w:rPr>
              <w:t xml:space="preserve"> </w:t>
            </w:r>
            <w:r w:rsidR="00222BBA">
              <w:rPr>
                <w:b/>
              </w:rPr>
              <w:t>het</w:t>
            </w:r>
            <w:r w:rsidR="00222BBA" w:rsidRPr="00222BBA">
              <w:rPr>
                <w:b/>
              </w:rPr>
              <w:t xml:space="preserve"> bewijs van professionele pluimveehouder</w:t>
            </w:r>
            <w:r w:rsidR="00222BBA" w:rsidRPr="00222BBA" w:rsidDel="00222BBA">
              <w:rPr>
                <w:b/>
              </w:rPr>
              <w:t xml:space="preserve"> </w:t>
            </w:r>
            <w:r w:rsidR="00222BBA">
              <w:rPr>
                <w:b/>
              </w:rPr>
              <w:t xml:space="preserve">aantonen </w:t>
            </w:r>
            <w:r w:rsidRPr="00147DF7">
              <w:rPr>
                <w:b/>
              </w:rPr>
              <w:t>(referentiejaar 2016)</w:t>
            </w:r>
            <w:r w:rsidRPr="00147DF7">
              <w:rPr>
                <w:rStyle w:val="Nadruk"/>
                <w:b/>
                <w:bCs w:val="0"/>
              </w:rPr>
              <w:t>.</w:t>
            </w:r>
          </w:p>
        </w:tc>
      </w:tr>
    </w:tbl>
    <w:p w14:paraId="123B3E97" w14:textId="77777777" w:rsidR="00FE3928" w:rsidRDefault="00FE3928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250B49" w:rsidRPr="003D114E" w14:paraId="705D75F8" w14:textId="77777777" w:rsidTr="00E7003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CD6AA" w14:textId="77777777" w:rsidR="00250B49" w:rsidRPr="003D114E" w:rsidRDefault="00250B49" w:rsidP="00E7003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3E6E4" w14:textId="77777777" w:rsidR="00250B49" w:rsidRPr="00B90884" w:rsidRDefault="00250B49" w:rsidP="00250B49">
            <w:pPr>
              <w:pStyle w:val="Aanwijzing"/>
              <w:ind w:left="0"/>
              <w:rPr>
                <w:rStyle w:val="Zwaar"/>
                <w:b w:val="0"/>
              </w:rPr>
            </w:pPr>
            <w:r>
              <w:t xml:space="preserve">Toegevoegde documenten: Bijlage </w:t>
            </w:r>
            <w:r w:rsidRPr="003D114E">
              <w:t xml:space="preserve"> </w:t>
            </w:r>
            <w:r w:rsidRPr="003D114E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4C838D53" w14:textId="77777777" w:rsidR="00FE3928" w:rsidRDefault="00FE3928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614811" w:rsidRPr="003D114E" w14:paraId="39400D05" w14:textId="77777777" w:rsidTr="00D12A53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DD18816" w14:textId="77777777" w:rsidR="00614811" w:rsidRPr="003D114E" w:rsidRDefault="00614811" w:rsidP="00D12A53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1A5E9327" w14:textId="77777777" w:rsidR="00614811" w:rsidRPr="003D114E" w:rsidRDefault="00A817BD" w:rsidP="00D12A5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exploitatiezetel</w:t>
            </w:r>
          </w:p>
        </w:tc>
      </w:tr>
    </w:tbl>
    <w:p w14:paraId="69404817" w14:textId="77777777" w:rsidR="00614811" w:rsidRDefault="00614811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7230"/>
      </w:tblGrid>
      <w:tr w:rsidR="00FE3928" w:rsidRPr="003D114E" w14:paraId="3182C2D4" w14:textId="77777777" w:rsidTr="00E7003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A7AF0" w14:textId="77777777" w:rsidR="00FE3928" w:rsidRPr="00104E77" w:rsidRDefault="00FE3928" w:rsidP="00E7003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B2833" w14:textId="77777777" w:rsidR="00FE3928" w:rsidRPr="003D114E" w:rsidRDefault="00D025F3" w:rsidP="00E70032">
            <w:pPr>
              <w:jc w:val="right"/>
            </w:pPr>
            <w:r>
              <w:t>Straat en nummer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71EC4A" w14:textId="77777777" w:rsidR="00FE3928" w:rsidRPr="003D114E" w:rsidRDefault="00FE3928" w:rsidP="00E700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E3928" w:rsidRPr="003D114E" w14:paraId="0E79FA0E" w14:textId="77777777" w:rsidTr="00E7003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900BB" w14:textId="77777777" w:rsidR="00FE3928" w:rsidRPr="00104E77" w:rsidRDefault="00FE3928" w:rsidP="00E7003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DC4E0" w14:textId="77777777" w:rsidR="00FE3928" w:rsidRPr="003D114E" w:rsidRDefault="00147DF7">
            <w:pPr>
              <w:jc w:val="right"/>
            </w:pPr>
            <w:proofErr w:type="spellStart"/>
            <w:r>
              <w:t>P</w:t>
            </w:r>
            <w:r w:rsidR="00D025F3">
              <w:t>ostnr</w:t>
            </w:r>
            <w:proofErr w:type="spellEnd"/>
            <w:r w:rsidR="00D025F3">
              <w:t xml:space="preserve"> en gemeente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168F08" w14:textId="77777777" w:rsidR="00FE3928" w:rsidRPr="003D114E" w:rsidRDefault="00FE3928" w:rsidP="00E700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D025F3" w:rsidRPr="003D114E" w14:paraId="4F76E275" w14:textId="77777777" w:rsidTr="00E7003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A9DE2" w14:textId="77777777" w:rsidR="00D025F3" w:rsidRPr="00104E77" w:rsidRDefault="00D025F3" w:rsidP="00E7003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7ED27" w14:textId="77777777" w:rsidR="00D025F3" w:rsidRDefault="00382B03" w:rsidP="00E70032">
            <w:pPr>
              <w:jc w:val="right"/>
            </w:pPr>
            <w:r>
              <w:t>Ondernemingsnummer</w:t>
            </w:r>
            <w:r w:rsidR="00D025F3">
              <w:t>: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21A2FF" w14:textId="77777777" w:rsidR="00D025F3" w:rsidRPr="003D114E" w:rsidRDefault="00D025F3" w:rsidP="00E700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E3928" w:rsidRPr="003D114E" w14:paraId="0FC6CDD2" w14:textId="77777777" w:rsidTr="00E7003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A89D5" w14:textId="77777777" w:rsidR="00FE3928" w:rsidRPr="00104E77" w:rsidRDefault="00FE3928" w:rsidP="00E7003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6765D" w14:textId="77777777" w:rsidR="00FE3928" w:rsidRPr="003D114E" w:rsidRDefault="00D025F3" w:rsidP="00E70032">
            <w:pPr>
              <w:jc w:val="right"/>
            </w:pPr>
            <w:r>
              <w:t>VEN nummer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579A49" w14:textId="77777777" w:rsidR="00FE3928" w:rsidRPr="003D114E" w:rsidRDefault="00FE3928" w:rsidP="00E700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E3928" w:rsidRPr="003D114E" w14:paraId="59411EC8" w14:textId="77777777" w:rsidTr="00E7003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2A8F6" w14:textId="77777777" w:rsidR="00FE3928" w:rsidRPr="00104E77" w:rsidRDefault="00FE3928" w:rsidP="00E7003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8BDA2" w14:textId="77777777" w:rsidR="00FE3928" w:rsidRPr="003D114E" w:rsidRDefault="00D025F3" w:rsidP="00E70032">
            <w:pPr>
              <w:jc w:val="right"/>
            </w:pPr>
            <w:r>
              <w:t>SANITEL nummer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7FC8A3" w14:textId="77777777" w:rsidR="00FE3928" w:rsidRPr="003D114E" w:rsidRDefault="00FE3928" w:rsidP="00E700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E3928" w:rsidRPr="003D114E" w14:paraId="557E012D" w14:textId="77777777" w:rsidTr="00E7003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6CB61" w14:textId="77777777" w:rsidR="00FE3928" w:rsidRPr="00104E77" w:rsidRDefault="00FE3928" w:rsidP="00E7003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51137" w14:textId="77777777" w:rsidR="00FE3928" w:rsidRPr="003D114E" w:rsidRDefault="00E70032" w:rsidP="00E70032">
            <w:pPr>
              <w:jc w:val="right"/>
            </w:pPr>
            <w:r>
              <w:t>Contactpersoon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A26809" w14:textId="77777777" w:rsidR="00FE3928" w:rsidRPr="003D114E" w:rsidRDefault="00FE3928" w:rsidP="00E700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E3928" w:rsidRPr="003D114E" w14:paraId="469AB972" w14:textId="77777777" w:rsidTr="00E7003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085E" w14:textId="77777777" w:rsidR="00FE3928" w:rsidRPr="00104E77" w:rsidRDefault="00FE3928" w:rsidP="00E7003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DE301" w14:textId="77777777" w:rsidR="00FE3928" w:rsidRPr="003D114E" w:rsidRDefault="00E70032" w:rsidP="00E70032">
            <w:pPr>
              <w:jc w:val="right"/>
            </w:pPr>
            <w:proofErr w:type="spellStart"/>
            <w:r>
              <w:t>GSM-nummer</w:t>
            </w:r>
            <w:proofErr w:type="spellEnd"/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0A6392" w14:textId="77777777" w:rsidR="00FE3928" w:rsidRPr="003D114E" w:rsidRDefault="00FE3928" w:rsidP="00E700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38C92959" w14:textId="77777777" w:rsidR="00A817BD" w:rsidRDefault="00A817BD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A817BD" w:rsidRPr="003D114E" w14:paraId="644606A8" w14:textId="77777777" w:rsidTr="00D12A53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8441A7E" w14:textId="77777777" w:rsidR="00A817BD" w:rsidRPr="003D114E" w:rsidRDefault="00A817BD" w:rsidP="00D12A53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7B9217A" w14:textId="77777777" w:rsidR="00A817BD" w:rsidRPr="003D114E" w:rsidRDefault="00FE3928" w:rsidP="00D12A5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inzake de </w:t>
            </w:r>
            <w:r w:rsidR="003F7E8C">
              <w:rPr>
                <w:rFonts w:cs="Calibri"/>
              </w:rPr>
              <w:t xml:space="preserve">afvoer van besmette mest en de </w:t>
            </w:r>
            <w:r>
              <w:rPr>
                <w:rFonts w:cs="Calibri"/>
              </w:rPr>
              <w:t>naleving van het reinigingsprotocol</w:t>
            </w:r>
          </w:p>
        </w:tc>
      </w:tr>
    </w:tbl>
    <w:p w14:paraId="6D7A43DA" w14:textId="77777777" w:rsidR="00614811" w:rsidRDefault="00614811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9583"/>
      </w:tblGrid>
      <w:tr w:rsidR="003F7E8C" w:rsidRPr="003D114E" w14:paraId="0E4FE441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A06D2" w14:textId="77777777" w:rsidR="003F7E8C" w:rsidRPr="003D114E" w:rsidRDefault="003F7E8C" w:rsidP="00F44F6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46D3E" w14:textId="77777777" w:rsidR="003F7E8C" w:rsidRPr="003F7E8C" w:rsidRDefault="003F7E8C" w:rsidP="003F7E8C">
            <w:pPr>
              <w:pStyle w:val="Vraag"/>
              <w:rPr>
                <w:rStyle w:val="Zwaar"/>
                <w:b/>
                <w:bCs w:val="0"/>
              </w:rPr>
            </w:pPr>
            <w:r>
              <w:t xml:space="preserve">Heeft u de </w:t>
            </w:r>
            <w:r w:rsidR="00680668">
              <w:t xml:space="preserve">volledige </w:t>
            </w:r>
            <w:r w:rsidR="00D025F3">
              <w:t xml:space="preserve">droge en natte </w:t>
            </w:r>
            <w:r>
              <w:t xml:space="preserve">reiniging van </w:t>
            </w:r>
            <w:r w:rsidRPr="003F7E8C">
              <w:rPr>
                <w:u w:val="single"/>
              </w:rPr>
              <w:t>alle</w:t>
            </w:r>
            <w:r>
              <w:t xml:space="preserve"> stallen reeds uitgevoerd?</w:t>
            </w:r>
          </w:p>
        </w:tc>
      </w:tr>
      <w:tr w:rsidR="003F7E8C" w:rsidRPr="003D114E" w14:paraId="6D6B9389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4477D" w14:textId="77777777" w:rsidR="003F7E8C" w:rsidRPr="00463023" w:rsidRDefault="003F7E8C" w:rsidP="00F44F6C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750E4" w14:textId="77777777" w:rsidR="003F7E8C" w:rsidRPr="001D4C9A" w:rsidRDefault="003F7E8C" w:rsidP="00F44F6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7036F" w14:textId="77777777" w:rsidR="003F7E8C" w:rsidRPr="003D114E" w:rsidRDefault="003F7E8C" w:rsidP="00382B03">
            <w:r w:rsidRPr="00382B03">
              <w:rPr>
                <w:b/>
              </w:rPr>
              <w:t>ja</w:t>
            </w:r>
            <w:r w:rsidRPr="003D114E">
              <w:t xml:space="preserve">. </w:t>
            </w:r>
            <w:r>
              <w:rPr>
                <w:rStyle w:val="Nadruk"/>
              </w:rPr>
              <w:t>Vul de bijlage gehecht aan deze aanvraag in</w:t>
            </w:r>
            <w:r w:rsidR="006A24D9">
              <w:rPr>
                <w:rStyle w:val="Nadruk"/>
              </w:rPr>
              <w:t xml:space="preserve"> en bezorg deze samen met de aanvraag  aan de OVAM (</w:t>
            </w:r>
            <w:hyperlink r:id="rId12" w:history="1">
              <w:r w:rsidR="006A24D9" w:rsidRPr="000E6DEF">
                <w:rPr>
                  <w:rStyle w:val="Hyperlink"/>
                </w:rPr>
                <w:t>vergoedingfipronil@ovam.be</w:t>
              </w:r>
            </w:hyperlink>
            <w:r w:rsidR="006A24D9">
              <w:t>)</w:t>
            </w:r>
          </w:p>
        </w:tc>
      </w:tr>
      <w:tr w:rsidR="006A24D9" w:rsidRPr="003D114E" w14:paraId="47E3695D" w14:textId="77777777" w:rsidTr="006A24D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7E348" w14:textId="77777777" w:rsidR="006A24D9" w:rsidRPr="00463023" w:rsidRDefault="006A24D9" w:rsidP="00382B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72C60" w14:textId="77777777" w:rsidR="006A24D9" w:rsidRPr="001D4C9A" w:rsidRDefault="006A24D9" w:rsidP="00382B03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E5C4E" w14:textId="19435F79" w:rsidR="006A24D9" w:rsidRPr="00382B03" w:rsidRDefault="006A24D9" w:rsidP="00382B03">
            <w:pPr>
              <w:rPr>
                <w:rStyle w:val="Nadruk"/>
                <w:i w:val="0"/>
                <w:iCs w:val="0"/>
              </w:rPr>
            </w:pPr>
            <w:r w:rsidRPr="00382B03">
              <w:rPr>
                <w:b/>
              </w:rPr>
              <w:t xml:space="preserve">Al deels gestart, nog niet beëindigd. </w:t>
            </w:r>
            <w:r w:rsidRPr="00382B03">
              <w:rPr>
                <w:i/>
              </w:rPr>
              <w:t>Vul voor zover mogelijk de bijlage aan dit aanvraagformulier in en bezorg dit samen met de aanvraag digitaal  (email) aan de OVAM.</w:t>
            </w:r>
            <w:r>
              <w:t xml:space="preserve"> </w:t>
            </w:r>
            <w:r>
              <w:br/>
            </w:r>
            <w:r w:rsidRPr="00382B03">
              <w:rPr>
                <w:i/>
              </w:rPr>
              <w:t>U komt in dit geval in aanmerking voor maximaal 90% van de aangetoonde kosten. Om het saldo te ontvangen moet u na het beëindigen van alle  reinigingswerkzaamheden (incl. uitrijden reinigingswater) deze bijlage vervolledigen en digitaal  (</w:t>
            </w:r>
            <w:hyperlink r:id="rId13" w:history="1">
              <w:r w:rsidRPr="00382B03">
                <w:rPr>
                  <w:rStyle w:val="Hyperlink"/>
                  <w:i/>
                </w:rPr>
                <w:t>vergoedingfipronil@ovam.be</w:t>
              </w:r>
            </w:hyperlink>
            <w:r w:rsidRPr="00382B03">
              <w:rPr>
                <w:i/>
              </w:rPr>
              <w:t>)   aan de OVAM bezorgen.</w:t>
            </w:r>
          </w:p>
          <w:p w14:paraId="3707F8E0" w14:textId="77777777" w:rsidR="006A24D9" w:rsidRPr="006A24D9" w:rsidRDefault="006A24D9" w:rsidP="00382B03"/>
        </w:tc>
      </w:tr>
      <w:tr w:rsidR="003F7E8C" w:rsidRPr="003D114E" w14:paraId="13EAA834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DF344" w14:textId="77777777" w:rsidR="003F7E8C" w:rsidRPr="00463023" w:rsidRDefault="003F7E8C" w:rsidP="00F44F6C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A79C8" w14:textId="77777777" w:rsidR="003F7E8C" w:rsidRPr="001D4C9A" w:rsidRDefault="003F7E8C" w:rsidP="00F44F6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EADB8" w14:textId="77777777" w:rsidR="003F7E8C" w:rsidRDefault="006A24D9" w:rsidP="00F44F6C">
            <w:pPr>
              <w:rPr>
                <w:rStyle w:val="Nadruk"/>
                <w:highlight w:val="yellow"/>
              </w:rPr>
            </w:pPr>
            <w:r>
              <w:rPr>
                <w:b/>
              </w:rPr>
              <w:t>n</w:t>
            </w:r>
            <w:r w:rsidR="001E4909" w:rsidRPr="00382B03">
              <w:rPr>
                <w:b/>
              </w:rPr>
              <w:t>ee</w:t>
            </w:r>
            <w:r>
              <w:rPr>
                <w:b/>
              </w:rPr>
              <w:t>.</w:t>
            </w:r>
            <w:r w:rsidR="00680668">
              <w:rPr>
                <w:i/>
              </w:rPr>
              <w:t xml:space="preserve"> U komt in dit geval in aanmerking voor maximaal 90% van de aangetoonde kosten. Om het saldo te ontvangen moet u na het beëindigen van </w:t>
            </w:r>
            <w:r w:rsidR="00D025F3">
              <w:rPr>
                <w:i/>
              </w:rPr>
              <w:t xml:space="preserve">alle </w:t>
            </w:r>
            <w:r w:rsidR="00680668">
              <w:rPr>
                <w:i/>
              </w:rPr>
              <w:t xml:space="preserve"> reinigingswerkzaamheden (incl. uitrijden reinigingswater) </w:t>
            </w:r>
            <w:r w:rsidR="00F44F6C">
              <w:rPr>
                <w:i/>
              </w:rPr>
              <w:t xml:space="preserve">de </w:t>
            </w:r>
            <w:r w:rsidR="00680668">
              <w:rPr>
                <w:i/>
              </w:rPr>
              <w:t xml:space="preserve">bijlage </w:t>
            </w:r>
            <w:r w:rsidR="00F44F6C">
              <w:rPr>
                <w:i/>
              </w:rPr>
              <w:t xml:space="preserve">aan dit aanvraagformulier digitaal </w:t>
            </w:r>
            <w:r w:rsidR="00F92DF8">
              <w:rPr>
                <w:i/>
              </w:rPr>
              <w:t xml:space="preserve"> (</w:t>
            </w:r>
            <w:hyperlink r:id="rId14" w:history="1">
              <w:r w:rsidRPr="000E6DEF">
                <w:rPr>
                  <w:rStyle w:val="Hyperlink"/>
                </w:rPr>
                <w:t>vergoedingfipronil@ovam.be</w:t>
              </w:r>
            </w:hyperlink>
            <w:r w:rsidR="00F92DF8">
              <w:rPr>
                <w:i/>
              </w:rPr>
              <w:t xml:space="preserve">) </w:t>
            </w:r>
            <w:r w:rsidR="007D2986">
              <w:rPr>
                <w:i/>
              </w:rPr>
              <w:t>aan de OVAM bezorgen.</w:t>
            </w:r>
          </w:p>
          <w:p w14:paraId="167B514D" w14:textId="77777777" w:rsidR="003F7E8C" w:rsidRPr="00365673" w:rsidRDefault="003F7E8C" w:rsidP="00F44F6C">
            <w:pPr>
              <w:rPr>
                <w:highlight w:val="yellow"/>
              </w:rPr>
            </w:pPr>
          </w:p>
        </w:tc>
      </w:tr>
      <w:tr w:rsidR="003F7E8C" w:rsidRPr="003D114E" w14:paraId="0CC401C4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39355" w14:textId="77777777" w:rsidR="003F7E8C" w:rsidRPr="003D114E" w:rsidRDefault="003F7E8C" w:rsidP="00F44F6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7DF73" w14:textId="77777777" w:rsidR="003F7E8C" w:rsidRPr="003F7E8C" w:rsidRDefault="003F7E8C">
            <w:pPr>
              <w:pStyle w:val="Vraag"/>
              <w:rPr>
                <w:rStyle w:val="Zwaar"/>
                <w:b/>
                <w:bCs w:val="0"/>
              </w:rPr>
            </w:pPr>
            <w:r>
              <w:t>Is alle besmette mest reeds afgevoerd naar ver</w:t>
            </w:r>
            <w:r w:rsidR="00D025F3">
              <w:t>branding</w:t>
            </w:r>
            <w:r>
              <w:t>? (inclusief de vaste residu’s van de droge reiniging)</w:t>
            </w:r>
          </w:p>
        </w:tc>
      </w:tr>
      <w:tr w:rsidR="003F7E8C" w:rsidRPr="003D114E" w14:paraId="4D56E091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47E83" w14:textId="77777777" w:rsidR="003F7E8C" w:rsidRDefault="003F7E8C" w:rsidP="00F44F6C">
            <w:pPr>
              <w:pStyle w:val="leeg"/>
            </w:pPr>
          </w:p>
          <w:p w14:paraId="33F65E47" w14:textId="77777777" w:rsidR="003F7E8C" w:rsidRPr="00463023" w:rsidRDefault="003F7E8C" w:rsidP="003F7E8C">
            <w:pPr>
              <w:pStyle w:val="leeg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B98D9" w14:textId="77777777" w:rsidR="003F7E8C" w:rsidRPr="001D4C9A" w:rsidRDefault="003F7E8C" w:rsidP="00F44F6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36226" w14:textId="77777777" w:rsidR="003F7E8C" w:rsidRPr="00382B03" w:rsidRDefault="003F7E8C" w:rsidP="00F44F6C">
            <w:pPr>
              <w:rPr>
                <w:rStyle w:val="Nadruk"/>
                <w:i w:val="0"/>
                <w:highlight w:val="yellow"/>
              </w:rPr>
            </w:pPr>
            <w:r w:rsidRPr="00382B03">
              <w:rPr>
                <w:b/>
              </w:rPr>
              <w:t>nee</w:t>
            </w:r>
            <w:r w:rsidRPr="003F7E8C">
              <w:t>.</w:t>
            </w:r>
            <w:r w:rsidR="004157EA">
              <w:t xml:space="preserve"> </w:t>
            </w:r>
            <w:r w:rsidR="004157EA" w:rsidRPr="00382B03">
              <w:rPr>
                <w:i/>
              </w:rPr>
              <w:t>In dat geval ontvangt u pas de vergoeding wanneer de nodige bewijsstukken zijn aangeleverd om aan te tonen dat alle besmette mest werd verwijderd op uw bedrijf.</w:t>
            </w:r>
          </w:p>
          <w:p w14:paraId="488910D0" w14:textId="77777777" w:rsidR="003F7E8C" w:rsidRPr="00365673" w:rsidRDefault="003F7E8C" w:rsidP="00F44F6C">
            <w:pPr>
              <w:rPr>
                <w:highlight w:val="yellow"/>
              </w:rPr>
            </w:pPr>
          </w:p>
        </w:tc>
      </w:tr>
      <w:tr w:rsidR="003F7E8C" w:rsidRPr="003D114E" w14:paraId="181252C5" w14:textId="77777777" w:rsidTr="003F7E8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1EED3" w14:textId="77777777" w:rsidR="003F7E8C" w:rsidRPr="00463023" w:rsidRDefault="003F7E8C" w:rsidP="00F44F6C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3C775" w14:textId="77777777" w:rsidR="003F7E8C" w:rsidRPr="001D4C9A" w:rsidRDefault="003F7E8C" w:rsidP="00F44F6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78CD3" w14:textId="77777777" w:rsidR="003F7E8C" w:rsidRPr="003D114E" w:rsidRDefault="003F7E8C" w:rsidP="003F7E8C">
            <w:r w:rsidRPr="00147DF7">
              <w:rPr>
                <w:b/>
              </w:rPr>
              <w:t>ja</w:t>
            </w:r>
            <w:r w:rsidRPr="003F7E8C">
              <w:rPr>
                <w:rStyle w:val="Nadruk"/>
                <w:i w:val="0"/>
                <w:iCs w:val="0"/>
              </w:rPr>
              <w:t>.</w:t>
            </w:r>
            <w:r w:rsidRPr="003F7E8C">
              <w:rPr>
                <w:rStyle w:val="Nadruk"/>
                <w:i w:val="0"/>
                <w:iCs w:val="0"/>
              </w:rPr>
              <w:br/>
            </w:r>
          </w:p>
        </w:tc>
      </w:tr>
      <w:tr w:rsidR="00120421" w:rsidRPr="003D114E" w14:paraId="608A1D65" w14:textId="77777777" w:rsidTr="003B348D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FE1A6C" w14:textId="77777777" w:rsidR="00120421" w:rsidRPr="003D114E" w:rsidRDefault="00120421" w:rsidP="003B348D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C486651" w14:textId="77777777" w:rsidR="00120421" w:rsidRPr="003D114E" w:rsidRDefault="00120421" w:rsidP="00120421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Bewijsstukken inzake kosten voor de afvoer en verwijdering van fipronil besmette mest</w:t>
            </w:r>
          </w:p>
        </w:tc>
      </w:tr>
    </w:tbl>
    <w:p w14:paraId="2D96A214" w14:textId="77777777" w:rsidR="00120421" w:rsidRDefault="00120421" w:rsidP="00120421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120421" w:rsidRPr="003D114E" w14:paraId="2F2FE9D2" w14:textId="77777777" w:rsidTr="003B348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4B2CF" w14:textId="77777777" w:rsidR="00120421" w:rsidRPr="003D114E" w:rsidRDefault="00120421" w:rsidP="003B348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C6500" w14:textId="77777777" w:rsidR="00147DF7" w:rsidRDefault="00120421" w:rsidP="00147DF7">
            <w:pPr>
              <w:pStyle w:val="Vraag"/>
              <w:rPr>
                <w:b w:val="0"/>
              </w:rPr>
            </w:pPr>
            <w:r>
              <w:t>Voeg kopieën van de  facturen toe die betrekking hebben op de volgende aspecten van de verwijdering van de besmette mest:</w:t>
            </w:r>
            <w:r w:rsidR="00147DF7">
              <w:t xml:space="preserve"> Bijlage(n): </w:t>
            </w:r>
            <w:r w:rsidR="00147DF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47DF7">
              <w:instrText xml:space="preserve"> FORMTEXT </w:instrText>
            </w:r>
            <w:r w:rsidR="00147DF7">
              <w:fldChar w:fldCharType="separate"/>
            </w:r>
            <w:r w:rsidR="00147DF7">
              <w:rPr>
                <w:noProof/>
              </w:rPr>
              <w:t> </w:t>
            </w:r>
            <w:r w:rsidR="00147DF7">
              <w:rPr>
                <w:noProof/>
              </w:rPr>
              <w:t> </w:t>
            </w:r>
            <w:r w:rsidR="00147DF7">
              <w:rPr>
                <w:noProof/>
              </w:rPr>
              <w:t> </w:t>
            </w:r>
            <w:r w:rsidR="00147DF7">
              <w:rPr>
                <w:noProof/>
              </w:rPr>
              <w:t> </w:t>
            </w:r>
            <w:r w:rsidR="00147DF7">
              <w:rPr>
                <w:noProof/>
              </w:rPr>
              <w:t> </w:t>
            </w:r>
            <w:r w:rsidR="00147DF7">
              <w:fldChar w:fldCharType="end"/>
            </w:r>
            <w:r w:rsidR="00147DF7">
              <w:t xml:space="preserve"> </w:t>
            </w:r>
            <w:r w:rsidR="00147DF7" w:rsidRPr="00B90884">
              <w:rPr>
                <w:rStyle w:val="Nadruk"/>
                <w:bCs/>
              </w:rPr>
              <w:t>.</w:t>
            </w:r>
          </w:p>
          <w:p w14:paraId="2A1B7483" w14:textId="77777777" w:rsidR="00120421" w:rsidRPr="00120421" w:rsidRDefault="00120421" w:rsidP="00147DF7">
            <w:pPr>
              <w:pStyle w:val="Vraag"/>
              <w:numPr>
                <w:ilvl w:val="0"/>
                <w:numId w:val="19"/>
              </w:numPr>
              <w:rPr>
                <w:b w:val="0"/>
              </w:rPr>
            </w:pPr>
            <w:proofErr w:type="spellStart"/>
            <w:r w:rsidRPr="00120421">
              <w:rPr>
                <w:b w:val="0"/>
              </w:rPr>
              <w:t>Staalname</w:t>
            </w:r>
            <w:proofErr w:type="spellEnd"/>
            <w:r w:rsidRPr="00120421">
              <w:rPr>
                <w:b w:val="0"/>
              </w:rPr>
              <w:t xml:space="preserve"> en analyse</w:t>
            </w:r>
            <w:r w:rsidR="00680668">
              <w:rPr>
                <w:b w:val="0"/>
              </w:rPr>
              <w:t xml:space="preserve"> van de besmette mest</w:t>
            </w:r>
          </w:p>
          <w:p w14:paraId="7A519250" w14:textId="77777777" w:rsidR="00120421" w:rsidRPr="00120421" w:rsidRDefault="00120421" w:rsidP="00120421">
            <w:pPr>
              <w:pStyle w:val="Vraag"/>
              <w:numPr>
                <w:ilvl w:val="0"/>
                <w:numId w:val="19"/>
              </w:numPr>
              <w:rPr>
                <w:b w:val="0"/>
              </w:rPr>
            </w:pPr>
            <w:r w:rsidRPr="00120421">
              <w:rPr>
                <w:b w:val="0"/>
              </w:rPr>
              <w:t>Transport</w:t>
            </w:r>
          </w:p>
          <w:p w14:paraId="26670744" w14:textId="77777777" w:rsidR="00120421" w:rsidRPr="00120421" w:rsidRDefault="00120421" w:rsidP="00120421">
            <w:pPr>
              <w:pStyle w:val="Vraag"/>
              <w:numPr>
                <w:ilvl w:val="0"/>
                <w:numId w:val="19"/>
              </w:numPr>
              <w:rPr>
                <w:b w:val="0"/>
              </w:rPr>
            </w:pPr>
            <w:r w:rsidRPr="00120421">
              <w:rPr>
                <w:b w:val="0"/>
              </w:rPr>
              <w:t>Verwerking</w:t>
            </w:r>
          </w:p>
          <w:p w14:paraId="598E8D73" w14:textId="77777777" w:rsidR="00120421" w:rsidRPr="00120421" w:rsidRDefault="00120421" w:rsidP="00120421">
            <w:pPr>
              <w:pStyle w:val="Vraag"/>
              <w:numPr>
                <w:ilvl w:val="0"/>
                <w:numId w:val="19"/>
              </w:numPr>
              <w:rPr>
                <w:b w:val="0"/>
              </w:rPr>
            </w:pPr>
            <w:r w:rsidRPr="00120421">
              <w:rPr>
                <w:b w:val="0"/>
              </w:rPr>
              <w:t>Huur externe tijdelijke opslag</w:t>
            </w:r>
            <w:r w:rsidR="00680668">
              <w:rPr>
                <w:b w:val="0"/>
              </w:rPr>
              <w:t xml:space="preserve"> voor de besmette mest</w:t>
            </w:r>
          </w:p>
          <w:p w14:paraId="4CD55522" w14:textId="77777777" w:rsidR="00120421" w:rsidRPr="00B90884" w:rsidRDefault="004157EA" w:rsidP="00C17A19">
            <w:pPr>
              <w:pStyle w:val="Aanwijzing"/>
              <w:rPr>
                <w:rStyle w:val="Zwaar"/>
                <w:b w:val="0"/>
              </w:rPr>
            </w:pPr>
            <w:r>
              <w:rPr>
                <w:rStyle w:val="Nadruk"/>
                <w:bCs w:val="0"/>
              </w:rPr>
              <w:lastRenderedPageBreak/>
              <w:br/>
            </w:r>
          </w:p>
        </w:tc>
      </w:tr>
    </w:tbl>
    <w:p w14:paraId="5C29E96A" w14:textId="77777777" w:rsidR="00633513" w:rsidRDefault="00633513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A817BD" w:rsidRPr="003D114E" w14:paraId="4CB68223" w14:textId="77777777" w:rsidTr="00D12A53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EEC7653" w14:textId="77777777" w:rsidR="00A817BD" w:rsidRPr="003D114E" w:rsidRDefault="00A817BD" w:rsidP="00D12A53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08440CA" w14:textId="77777777" w:rsidR="00A817BD" w:rsidRPr="003D114E" w:rsidRDefault="00EB05E9" w:rsidP="00D12A5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Informatie inzake </w:t>
            </w:r>
            <w:r w:rsidR="007D2986">
              <w:rPr>
                <w:rFonts w:cs="Calibri"/>
              </w:rPr>
              <w:t xml:space="preserve">schadeloosstelling, </w:t>
            </w:r>
            <w:r>
              <w:rPr>
                <w:rFonts w:cs="Calibri"/>
              </w:rPr>
              <w:t xml:space="preserve">subsidiëring en andere </w:t>
            </w:r>
            <w:r w:rsidR="007D2986">
              <w:rPr>
                <w:rFonts w:cs="Calibri"/>
              </w:rPr>
              <w:t xml:space="preserve">financiële </w:t>
            </w:r>
            <w:r>
              <w:rPr>
                <w:rFonts w:cs="Calibri"/>
              </w:rPr>
              <w:t>overheidssteun</w:t>
            </w:r>
          </w:p>
        </w:tc>
      </w:tr>
    </w:tbl>
    <w:p w14:paraId="10AB631E" w14:textId="77777777" w:rsidR="00614811" w:rsidRDefault="00614811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9583"/>
      </w:tblGrid>
      <w:tr w:rsidR="00A817BD" w:rsidRPr="003D114E" w14:paraId="4C03C340" w14:textId="77777777" w:rsidTr="00D12A5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626AE" w14:textId="77777777" w:rsidR="00A817BD" w:rsidRPr="003D114E" w:rsidRDefault="00A817BD" w:rsidP="00D12A53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69E33" w14:textId="77777777" w:rsidR="00A817BD" w:rsidRPr="00232277" w:rsidRDefault="00EB05E9" w:rsidP="00D12A53">
            <w:pPr>
              <w:pStyle w:val="Vraag"/>
            </w:pPr>
            <w:r>
              <w:t>Heeft u</w:t>
            </w:r>
            <w:r w:rsidR="007D2986">
              <w:t xml:space="preserve"> schadeloosstelling, </w:t>
            </w:r>
            <w:r>
              <w:t xml:space="preserve"> subsidies of andere </w:t>
            </w:r>
            <w:r w:rsidR="007D2986">
              <w:t xml:space="preserve">financiële </w:t>
            </w:r>
            <w:r>
              <w:t xml:space="preserve">overheidssteun </w:t>
            </w:r>
            <w:r w:rsidR="00365673">
              <w:t xml:space="preserve">ter compensatie van de materiële </w:t>
            </w:r>
            <w:r w:rsidR="003F7E8C">
              <w:t>kosten die betrekking hebben op de besmette pluimveemest</w:t>
            </w:r>
          </w:p>
          <w:p w14:paraId="0DF00530" w14:textId="77777777" w:rsidR="00E418A0" w:rsidRPr="00B90884" w:rsidRDefault="00E418A0" w:rsidP="00E418A0">
            <w:pPr>
              <w:pStyle w:val="Aanwijzing"/>
              <w:ind w:left="0"/>
              <w:rPr>
                <w:rStyle w:val="Zwaar"/>
                <w:b w:val="0"/>
              </w:rPr>
            </w:pPr>
          </w:p>
        </w:tc>
      </w:tr>
      <w:tr w:rsidR="00E418A0" w:rsidRPr="003D114E" w14:paraId="6BA2B86A" w14:textId="77777777" w:rsidTr="003B348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64CA9" w14:textId="77777777" w:rsidR="00E418A0" w:rsidRPr="00463023" w:rsidRDefault="00E418A0" w:rsidP="003B348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C424" w14:textId="77777777" w:rsidR="00E418A0" w:rsidRPr="001D4C9A" w:rsidRDefault="00E418A0" w:rsidP="003B348D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C5D43" w14:textId="77777777" w:rsidR="00E418A0" w:rsidRPr="003D114E" w:rsidRDefault="00C37833" w:rsidP="008C0A71">
            <w:r w:rsidRPr="008C0A71">
              <w:rPr>
                <w:b/>
              </w:rPr>
              <w:t>Ontvangen</w:t>
            </w:r>
            <w:r>
              <w:t>?</w:t>
            </w:r>
            <w:r w:rsidR="00E418A0" w:rsidRPr="003D114E">
              <w:t xml:space="preserve">. </w:t>
            </w:r>
            <w:r w:rsidR="008C0A71">
              <w:rPr>
                <w:rStyle w:val="Nadruk"/>
              </w:rPr>
              <w:t>B</w:t>
            </w:r>
            <w:r>
              <w:rPr>
                <w:rStyle w:val="Nadruk"/>
              </w:rPr>
              <w:t xml:space="preserve">ezorg hierbij </w:t>
            </w:r>
            <w:r w:rsidR="00E418A0">
              <w:rPr>
                <w:rStyle w:val="Nadruk"/>
              </w:rPr>
              <w:t xml:space="preserve">een overzicht van </w:t>
            </w:r>
            <w:r w:rsidR="00120421">
              <w:rPr>
                <w:rStyle w:val="Nadruk"/>
              </w:rPr>
              <w:t>de ontvangen bedragen en de contactgegevens</w:t>
            </w:r>
            <w:r w:rsidR="00E418A0">
              <w:rPr>
                <w:rStyle w:val="Nadruk"/>
              </w:rPr>
              <w:t xml:space="preserve"> van de instelling die deze bedragen heeft uitbetaald</w:t>
            </w:r>
            <w:r w:rsidR="00C17A19">
              <w:rPr>
                <w:rStyle w:val="Nadruk"/>
              </w:rPr>
              <w:br/>
            </w:r>
            <w:r w:rsidR="00C17A19">
              <w:rPr>
                <w:rStyle w:val="Nadruk"/>
              </w:rPr>
              <w:br/>
            </w:r>
            <w:r w:rsidR="00C17A19" w:rsidRPr="00147DF7">
              <w:rPr>
                <w:b/>
              </w:rPr>
              <w:t>Bijlage(n):</w:t>
            </w:r>
            <w:r w:rsidR="00C17A19">
              <w:t xml:space="preserve"> </w:t>
            </w:r>
            <w:r w:rsidR="00C17A1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17A19">
              <w:instrText xml:space="preserve"> FORMTEXT </w:instrText>
            </w:r>
            <w:r w:rsidR="00C17A19">
              <w:fldChar w:fldCharType="separate"/>
            </w:r>
            <w:r w:rsidR="00C17A19">
              <w:rPr>
                <w:noProof/>
              </w:rPr>
              <w:t> </w:t>
            </w:r>
            <w:r w:rsidR="00C17A19">
              <w:rPr>
                <w:noProof/>
              </w:rPr>
              <w:t> </w:t>
            </w:r>
            <w:r w:rsidR="00C17A19">
              <w:rPr>
                <w:noProof/>
              </w:rPr>
              <w:t> </w:t>
            </w:r>
            <w:r w:rsidR="00C17A19">
              <w:rPr>
                <w:noProof/>
              </w:rPr>
              <w:t> </w:t>
            </w:r>
            <w:r w:rsidR="00C17A19">
              <w:rPr>
                <w:noProof/>
              </w:rPr>
              <w:t> </w:t>
            </w:r>
            <w:r w:rsidR="00C17A19">
              <w:fldChar w:fldCharType="end"/>
            </w:r>
            <w:r w:rsidR="00C17A19">
              <w:t xml:space="preserve"> </w:t>
            </w:r>
            <w:r w:rsidR="00C17A19" w:rsidRPr="00B90884">
              <w:rPr>
                <w:rStyle w:val="Nadruk"/>
                <w:bCs/>
              </w:rPr>
              <w:t>.</w:t>
            </w:r>
            <w:r w:rsidR="00C17A19">
              <w:rPr>
                <w:rStyle w:val="Nadruk"/>
                <w:bCs/>
              </w:rPr>
              <w:br/>
            </w:r>
          </w:p>
        </w:tc>
      </w:tr>
      <w:tr w:rsidR="00C37833" w:rsidRPr="003D114E" w14:paraId="54621EB2" w14:textId="77777777" w:rsidTr="00C3783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9BC0F" w14:textId="77777777" w:rsidR="00C37833" w:rsidRPr="00463023" w:rsidRDefault="00C37833" w:rsidP="00382B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0678A" w14:textId="77777777" w:rsidR="00C37833" w:rsidRPr="001D4C9A" w:rsidRDefault="00C37833" w:rsidP="00382B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0D5AD" w14:textId="77777777" w:rsidR="00C37833" w:rsidRPr="003D114E" w:rsidRDefault="00C37833" w:rsidP="00091588">
            <w:r w:rsidRPr="008C0A71">
              <w:rPr>
                <w:b/>
              </w:rPr>
              <w:t>Aangevraagd</w:t>
            </w:r>
            <w:r>
              <w:rPr>
                <w:b/>
              </w:rPr>
              <w:t>/van plan aan te vragen</w:t>
            </w:r>
            <w:r>
              <w:t>?</w:t>
            </w:r>
            <w:r w:rsidRPr="003D114E">
              <w:t xml:space="preserve">. </w:t>
            </w:r>
            <w:r w:rsidR="008C0A71">
              <w:t xml:space="preserve">Bezorg </w:t>
            </w:r>
            <w:r w:rsidR="00091588">
              <w:t xml:space="preserve"> </w:t>
            </w:r>
            <w:r w:rsidRPr="00C37833">
              <w:rPr>
                <w:rStyle w:val="Nadruk"/>
                <w:i w:val="0"/>
                <w:iCs w:val="0"/>
              </w:rPr>
              <w:t xml:space="preserve">een overzicht van de </w:t>
            </w:r>
            <w:r>
              <w:rPr>
                <w:rStyle w:val="Nadruk"/>
                <w:i w:val="0"/>
                <w:iCs w:val="0"/>
              </w:rPr>
              <w:t xml:space="preserve">ontvangen </w:t>
            </w:r>
            <w:r w:rsidRPr="00C37833">
              <w:rPr>
                <w:rStyle w:val="Nadruk"/>
                <w:i w:val="0"/>
                <w:iCs w:val="0"/>
              </w:rPr>
              <w:t xml:space="preserve">bedragen en de contactgegevens van de instelling die deze </w:t>
            </w:r>
            <w:r>
              <w:rPr>
                <w:rStyle w:val="Nadruk"/>
                <w:i w:val="0"/>
                <w:iCs w:val="0"/>
              </w:rPr>
              <w:t xml:space="preserve">bedragen heeft uitbetaald binnen de 30 dagen na ontvangst van het bedrag. </w:t>
            </w:r>
          </w:p>
        </w:tc>
      </w:tr>
      <w:tr w:rsidR="00E418A0" w:rsidRPr="003D114E" w14:paraId="4B10962B" w14:textId="77777777" w:rsidTr="003B348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06C21" w14:textId="77777777" w:rsidR="00E418A0" w:rsidRPr="00463023" w:rsidRDefault="00E418A0" w:rsidP="003B348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1032E" w14:textId="77777777" w:rsidR="00E418A0" w:rsidRPr="001D4C9A" w:rsidRDefault="00E418A0" w:rsidP="003B348D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3E9B5" w14:textId="77777777" w:rsidR="00365673" w:rsidRDefault="00E418A0" w:rsidP="00365673">
            <w:pPr>
              <w:rPr>
                <w:rStyle w:val="Nadruk"/>
                <w:highlight w:val="yellow"/>
              </w:rPr>
            </w:pPr>
            <w:r w:rsidRPr="008C0A71">
              <w:rPr>
                <w:b/>
              </w:rPr>
              <w:t>nee</w:t>
            </w:r>
            <w:r w:rsidRPr="003F7E8C">
              <w:t xml:space="preserve">. </w:t>
            </w:r>
            <w:r w:rsidR="003F7E8C" w:rsidRPr="003F7E8C">
              <w:rPr>
                <w:rStyle w:val="Nadruk"/>
              </w:rPr>
              <w:t xml:space="preserve">Ga naar de volgende </w:t>
            </w:r>
            <w:r w:rsidR="003F7E8C" w:rsidRPr="008C0A71">
              <w:rPr>
                <w:rStyle w:val="Nadruk"/>
              </w:rPr>
              <w:t>vraag.</w:t>
            </w:r>
          </w:p>
          <w:p w14:paraId="3509911B" w14:textId="77777777" w:rsidR="00F239F1" w:rsidRPr="00365673" w:rsidRDefault="00F239F1" w:rsidP="00365673">
            <w:pPr>
              <w:rPr>
                <w:highlight w:val="yellow"/>
              </w:rPr>
            </w:pPr>
          </w:p>
        </w:tc>
      </w:tr>
      <w:tr w:rsidR="00F239F1" w:rsidRPr="003D114E" w14:paraId="01E68260" w14:textId="77777777" w:rsidTr="00F239F1">
        <w:trPr>
          <w:trHeight w:hRule="exact" w:val="4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5DD5E6" w14:textId="77777777" w:rsidR="00F239F1" w:rsidRPr="003D114E" w:rsidRDefault="00F239F1" w:rsidP="00F239F1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8E3B012" w14:textId="77777777" w:rsidR="00F239F1" w:rsidRPr="003D114E" w:rsidRDefault="00F239F1" w:rsidP="002F301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Informatie inzake de terugvorderbaarheid van de </w:t>
            </w:r>
            <w:r w:rsidR="002F301E">
              <w:rPr>
                <w:rFonts w:cs="Calibri"/>
              </w:rPr>
              <w:t>btw</w:t>
            </w:r>
          </w:p>
        </w:tc>
      </w:tr>
    </w:tbl>
    <w:p w14:paraId="03245C91" w14:textId="77777777" w:rsidR="00F44F6C" w:rsidRDefault="00F44F6C" w:rsidP="00AE2545">
      <w:pPr>
        <w:rPr>
          <w:rFonts w:eastAsiaTheme="majorEastAsia"/>
          <w:bCs/>
          <w:color w:val="00B050"/>
        </w:rPr>
      </w:pPr>
    </w:p>
    <w:p w14:paraId="24FFE94B" w14:textId="77777777" w:rsidR="00563B6D" w:rsidRPr="008C0A71" w:rsidRDefault="00563B6D" w:rsidP="00AE2545">
      <w:pPr>
        <w:rPr>
          <w:rFonts w:eastAsiaTheme="majorEastAsia"/>
          <w:b/>
          <w:bCs/>
          <w:color w:val="auto"/>
        </w:rPr>
      </w:pPr>
      <w:r w:rsidRPr="008C0A71">
        <w:rPr>
          <w:rFonts w:eastAsiaTheme="majorEastAsia"/>
          <w:b/>
          <w:bCs/>
          <w:color w:val="auto"/>
        </w:rPr>
        <w:tab/>
        <w:t xml:space="preserve">Duid aan welk </w:t>
      </w:r>
      <w:r w:rsidR="002F301E">
        <w:rPr>
          <w:rFonts w:eastAsiaTheme="majorEastAsia"/>
          <w:b/>
          <w:bCs/>
          <w:color w:val="auto"/>
        </w:rPr>
        <w:t>btw</w:t>
      </w:r>
      <w:r w:rsidR="00147DF7">
        <w:rPr>
          <w:rFonts w:eastAsiaTheme="majorEastAsia"/>
          <w:b/>
          <w:bCs/>
          <w:color w:val="auto"/>
        </w:rPr>
        <w:t>-</w:t>
      </w:r>
      <w:r w:rsidRPr="008C0A71">
        <w:rPr>
          <w:rFonts w:eastAsiaTheme="majorEastAsia"/>
          <w:b/>
          <w:bCs/>
          <w:color w:val="auto"/>
        </w:rPr>
        <w:t xml:space="preserve"> stelsel u gebruikt</w:t>
      </w:r>
      <w:r w:rsidRPr="008C0A71">
        <w:rPr>
          <w:rFonts w:eastAsiaTheme="majorEastAsia"/>
          <w:b/>
          <w:bCs/>
          <w:color w:val="auto"/>
        </w:rPr>
        <w:br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9583"/>
      </w:tblGrid>
      <w:tr w:rsidR="00F44F6C" w:rsidRPr="003D114E" w14:paraId="78E73F74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598B8" w14:textId="77777777" w:rsidR="00F44F6C" w:rsidRPr="00463023" w:rsidRDefault="00F44F6C" w:rsidP="00F44F6C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078B3" w14:textId="77777777" w:rsidR="00F44F6C" w:rsidRPr="001D4C9A" w:rsidRDefault="00F44F6C" w:rsidP="00F44F6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34B29" w14:textId="77777777" w:rsidR="00F44F6C" w:rsidRPr="003D114E" w:rsidRDefault="00F44F6C" w:rsidP="002F301E">
            <w:r>
              <w:t xml:space="preserve">Het normale </w:t>
            </w:r>
            <w:r w:rsidR="002F301E">
              <w:t>btw</w:t>
            </w:r>
            <w:r>
              <w:t>-stelsel</w:t>
            </w:r>
            <w:r w:rsidR="00563B6D">
              <w:t xml:space="preserve"> met indiening van maand- of kwartaalaangiften</w:t>
            </w:r>
          </w:p>
        </w:tc>
      </w:tr>
    </w:tbl>
    <w:p w14:paraId="5A7A43FE" w14:textId="77777777" w:rsidR="00F44F6C" w:rsidRPr="003D114E" w:rsidRDefault="00F44F6C" w:rsidP="00F44F6C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9583"/>
      </w:tblGrid>
      <w:tr w:rsidR="00F44F6C" w:rsidRPr="003D114E" w14:paraId="530A7F1A" w14:textId="77777777" w:rsidTr="00F44F6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F550C" w14:textId="77777777" w:rsidR="00F44F6C" w:rsidRPr="00463023" w:rsidRDefault="00F44F6C" w:rsidP="00F44F6C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E64CE" w14:textId="77777777" w:rsidR="00F44F6C" w:rsidRPr="001D4C9A" w:rsidRDefault="00F44F6C" w:rsidP="00F44F6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852EF2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E1C90" w14:textId="77777777" w:rsidR="00F44F6C" w:rsidRPr="003D114E" w:rsidRDefault="00F44F6C" w:rsidP="002F301E">
            <w:r>
              <w:t xml:space="preserve">De bijzondere </w:t>
            </w:r>
            <w:r w:rsidR="002F301E">
              <w:t>btw</w:t>
            </w:r>
            <w:r w:rsidR="00147DF7">
              <w:t>-</w:t>
            </w:r>
            <w:r w:rsidR="00882865">
              <w:t xml:space="preserve"> </w:t>
            </w:r>
            <w:r>
              <w:t>regeling voor landbouwondernemers</w:t>
            </w:r>
            <w:r w:rsidRPr="003D114E">
              <w:t xml:space="preserve">. </w:t>
            </w:r>
            <w:r>
              <w:br/>
            </w:r>
            <w:r w:rsidRPr="00147DF7">
              <w:rPr>
                <w:i/>
              </w:rPr>
              <w:t>Voeg in dit geval de nodige bewijsstukken toe aan de aanvraag</w:t>
            </w:r>
            <w:r w:rsidRPr="00147DF7">
              <w:rPr>
                <w:rStyle w:val="AanwijzingChar"/>
                <w:i w:val="0"/>
              </w:rPr>
              <w:t>.</w:t>
            </w:r>
            <w:r w:rsidRPr="00147DF7">
              <w:rPr>
                <w:rStyle w:val="AanwijzingChar"/>
                <w:i w:val="0"/>
              </w:rPr>
              <w:br/>
            </w:r>
            <w:r w:rsidRPr="008C0A71">
              <w:rPr>
                <w:rStyle w:val="AanwijzingChar"/>
                <w:b/>
              </w:rPr>
              <w:t>Bijlage</w:t>
            </w:r>
            <w:r>
              <w:rPr>
                <w:rStyle w:val="AanwijzingChar"/>
              </w:rP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BAEA87" w14:textId="77777777" w:rsidR="00A817BD" w:rsidRDefault="00A817BD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3828"/>
      </w:tblGrid>
      <w:tr w:rsidR="00633513" w:rsidRPr="003D114E" w14:paraId="57922554" w14:textId="77777777" w:rsidTr="003B348D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1C40DF8" w14:textId="77777777" w:rsidR="00633513" w:rsidRPr="0044546C" w:rsidRDefault="00633513" w:rsidP="003B348D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79589D29" w14:textId="77777777" w:rsidR="00633513" w:rsidRPr="003D114E" w:rsidRDefault="00633513" w:rsidP="003B348D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633513" w:rsidRPr="003D114E" w14:paraId="7F218E08" w14:textId="77777777" w:rsidTr="003B348D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EF60A" w14:textId="77777777" w:rsidR="00633513" w:rsidRPr="003D114E" w:rsidRDefault="00633513" w:rsidP="003B348D">
            <w:pPr>
              <w:pStyle w:val="leeg"/>
            </w:pPr>
          </w:p>
        </w:tc>
      </w:tr>
      <w:tr w:rsidR="00633513" w:rsidRPr="003D114E" w14:paraId="22D2E9AF" w14:textId="77777777" w:rsidTr="003B348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2D625" w14:textId="77777777" w:rsidR="00633513" w:rsidRPr="004C6E93" w:rsidRDefault="00633513" w:rsidP="003B348D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E326B" w14:textId="77777777" w:rsidR="00633513" w:rsidRPr="003B348D" w:rsidRDefault="005F11AC" w:rsidP="00633513">
            <w:pPr>
              <w:pStyle w:val="Verklaring"/>
              <w:numPr>
                <w:ilvl w:val="0"/>
                <w:numId w:val="18"/>
              </w:numPr>
              <w:ind w:left="398"/>
              <w:rPr>
                <w:b w:val="0"/>
              </w:rPr>
            </w:pPr>
            <w:r>
              <w:rPr>
                <w:b w:val="0"/>
              </w:rPr>
              <w:t xml:space="preserve">Indien u niet de </w:t>
            </w:r>
            <w:r w:rsidR="004157EA">
              <w:rPr>
                <w:b w:val="0"/>
              </w:rPr>
              <w:t xml:space="preserve">exploitant </w:t>
            </w:r>
            <w:r>
              <w:rPr>
                <w:b w:val="0"/>
              </w:rPr>
              <w:t xml:space="preserve">van het pluimveebedrijf bent,  gelieve een verklaring toe te voegen </w:t>
            </w:r>
            <w:r w:rsidR="00633513" w:rsidRPr="003B348D">
              <w:rPr>
                <w:b w:val="0"/>
              </w:rPr>
              <w:t xml:space="preserve">dat </w:t>
            </w:r>
            <w:r>
              <w:rPr>
                <w:b w:val="0"/>
              </w:rPr>
              <w:t xml:space="preserve">u </w:t>
            </w:r>
            <w:r w:rsidR="003B348D">
              <w:rPr>
                <w:b w:val="0"/>
              </w:rPr>
              <w:t>gemachtigd ben</w:t>
            </w:r>
            <w:r>
              <w:rPr>
                <w:b w:val="0"/>
              </w:rPr>
              <w:t>t</w:t>
            </w:r>
            <w:r w:rsidR="00633513" w:rsidRPr="003B348D">
              <w:rPr>
                <w:b w:val="0"/>
              </w:rPr>
              <w:t xml:space="preserve"> om deze aanvraag namens </w:t>
            </w:r>
            <w:r>
              <w:rPr>
                <w:b w:val="0"/>
              </w:rPr>
              <w:t xml:space="preserve">het pluimveebedrijf </w:t>
            </w:r>
            <w:r w:rsidR="00633513" w:rsidRPr="003B348D">
              <w:rPr>
                <w:b w:val="0"/>
              </w:rPr>
              <w:t>te ondertekenen.</w:t>
            </w:r>
          </w:p>
          <w:p w14:paraId="6E10F8B4" w14:textId="77777777" w:rsidR="00633513" w:rsidRDefault="00633513" w:rsidP="00633513">
            <w:pPr>
              <w:pStyle w:val="Verklaring"/>
              <w:numPr>
                <w:ilvl w:val="0"/>
                <w:numId w:val="18"/>
              </w:numPr>
              <w:ind w:left="398"/>
              <w:rPr>
                <w:b w:val="0"/>
              </w:rPr>
            </w:pPr>
            <w:r w:rsidRPr="003B348D">
              <w:rPr>
                <w:b w:val="0"/>
              </w:rPr>
              <w:t xml:space="preserve">Ik verklaar hiermee dat deze gegevens van deze aanvraag </w:t>
            </w:r>
            <w:r w:rsidR="004157EA">
              <w:rPr>
                <w:b w:val="0"/>
              </w:rPr>
              <w:t xml:space="preserve">en bijhorende bijlagen </w:t>
            </w:r>
            <w:r w:rsidRPr="003B348D">
              <w:rPr>
                <w:b w:val="0"/>
              </w:rPr>
              <w:t xml:space="preserve">correct en naar waarheid werden opgemaakt. </w:t>
            </w:r>
          </w:p>
          <w:p w14:paraId="1C21F652" w14:textId="77777777" w:rsidR="004274FB" w:rsidRPr="003B348D" w:rsidRDefault="006476D0" w:rsidP="00633513">
            <w:pPr>
              <w:pStyle w:val="Verklaring"/>
              <w:numPr>
                <w:ilvl w:val="0"/>
                <w:numId w:val="18"/>
              </w:numPr>
              <w:ind w:left="398"/>
              <w:rPr>
                <w:b w:val="0"/>
              </w:rPr>
            </w:pPr>
            <w:r>
              <w:rPr>
                <w:b w:val="0"/>
              </w:rPr>
              <w:t xml:space="preserve">Ik verklaar dat ik het reinigingsprotocol voor de stallen </w:t>
            </w:r>
            <w:r w:rsidR="007C16C1">
              <w:rPr>
                <w:b w:val="0"/>
              </w:rPr>
              <w:t>(</w:t>
            </w:r>
            <w:r>
              <w:rPr>
                <w:b w:val="0"/>
              </w:rPr>
              <w:t>zal</w:t>
            </w:r>
            <w:r w:rsidR="007C16C1">
              <w:rPr>
                <w:b w:val="0"/>
              </w:rPr>
              <w:t>)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respecte</w:t>
            </w:r>
            <w:proofErr w:type="spellEnd"/>
            <w:r w:rsidR="007C16C1">
              <w:rPr>
                <w:b w:val="0"/>
              </w:rPr>
              <w:t>( e)</w:t>
            </w:r>
            <w:r>
              <w:rPr>
                <w:b w:val="0"/>
              </w:rPr>
              <w:t>r</w:t>
            </w:r>
            <w:r w:rsidR="007C16C1">
              <w:rPr>
                <w:b w:val="0"/>
              </w:rPr>
              <w:t>(</w:t>
            </w:r>
            <w:r>
              <w:rPr>
                <w:b w:val="0"/>
              </w:rPr>
              <w:t>en</w:t>
            </w:r>
            <w:r w:rsidR="007C16C1">
              <w:rPr>
                <w:b w:val="0"/>
              </w:rPr>
              <w:t>)</w:t>
            </w:r>
            <w:r w:rsidR="00007332">
              <w:rPr>
                <w:b w:val="0"/>
              </w:rPr>
              <w:t>, zoals ontvangen per</w:t>
            </w:r>
            <w:r w:rsidR="00147DF7">
              <w:rPr>
                <w:b w:val="0"/>
              </w:rPr>
              <w:t xml:space="preserve"> gewoon en</w:t>
            </w:r>
            <w:r w:rsidR="00007332">
              <w:rPr>
                <w:b w:val="0"/>
              </w:rPr>
              <w:t xml:space="preserve"> aangetekend schrijven</w:t>
            </w:r>
            <w:r w:rsidR="00D87AF9">
              <w:rPr>
                <w:b w:val="0"/>
              </w:rPr>
              <w:t xml:space="preserve"> van </w:t>
            </w:r>
            <w:r w:rsidR="00147DF7">
              <w:rPr>
                <w:b w:val="0"/>
              </w:rPr>
              <w:t>23 oktober 2017</w:t>
            </w:r>
            <w:r>
              <w:rPr>
                <w:b w:val="0"/>
              </w:rPr>
              <w:t>.</w:t>
            </w:r>
          </w:p>
          <w:p w14:paraId="5DF3750A" w14:textId="77777777" w:rsidR="003B348D" w:rsidRPr="003B348D" w:rsidRDefault="00633513" w:rsidP="003B348D">
            <w:pPr>
              <w:pStyle w:val="Verklaring"/>
              <w:numPr>
                <w:ilvl w:val="0"/>
                <w:numId w:val="18"/>
              </w:numPr>
              <w:ind w:left="398"/>
              <w:rPr>
                <w:b w:val="0"/>
              </w:rPr>
            </w:pPr>
            <w:r w:rsidRPr="003B348D">
              <w:rPr>
                <w:b w:val="0"/>
              </w:rPr>
              <w:t xml:space="preserve">Ik verbind me ertoe de ontvangen vergoeding uitsluitend te gebruiken </w:t>
            </w:r>
            <w:r w:rsidR="003B348D" w:rsidRPr="003B348D">
              <w:rPr>
                <w:b w:val="0"/>
              </w:rPr>
              <w:t xml:space="preserve">voor de betaling van de kosten voor afvoer en </w:t>
            </w:r>
            <w:r w:rsidR="00A21625">
              <w:rPr>
                <w:b w:val="0"/>
              </w:rPr>
              <w:t>verwijdering</w:t>
            </w:r>
            <w:r w:rsidR="003B348D" w:rsidRPr="003B348D">
              <w:rPr>
                <w:b w:val="0"/>
              </w:rPr>
              <w:t xml:space="preserve"> van met fipronil besmette mest.</w:t>
            </w:r>
          </w:p>
          <w:p w14:paraId="5FDDE4E3" w14:textId="77777777" w:rsidR="00633513" w:rsidRDefault="00633513" w:rsidP="00633513">
            <w:pPr>
              <w:pStyle w:val="Verklaring"/>
              <w:numPr>
                <w:ilvl w:val="0"/>
                <w:numId w:val="18"/>
              </w:numPr>
              <w:ind w:left="398"/>
              <w:rPr>
                <w:b w:val="0"/>
              </w:rPr>
            </w:pPr>
            <w:r w:rsidRPr="003B348D">
              <w:rPr>
                <w:b w:val="0"/>
              </w:rPr>
              <w:t>Ik verbind me ertoe om de ontvangen vergoeding terug te betalen aan de OVAM</w:t>
            </w:r>
            <w:r w:rsidR="003B348D">
              <w:rPr>
                <w:b w:val="0"/>
              </w:rPr>
              <w:t>,</w:t>
            </w:r>
            <w:r w:rsidRPr="003B348D">
              <w:rPr>
                <w:b w:val="0"/>
              </w:rPr>
              <w:t xml:space="preserve"> indien ik deze vergoeding</w:t>
            </w:r>
            <w:r w:rsidR="003F7E8C">
              <w:rPr>
                <w:b w:val="0"/>
              </w:rPr>
              <w:t xml:space="preserve"> niet</w:t>
            </w:r>
            <w:r w:rsidRPr="003B348D">
              <w:rPr>
                <w:b w:val="0"/>
              </w:rPr>
              <w:t xml:space="preserve"> heb aangewend voor de betaling van de kosten voor afvoer en </w:t>
            </w:r>
            <w:r w:rsidR="00A21625">
              <w:rPr>
                <w:b w:val="0"/>
              </w:rPr>
              <w:t>verwijdering</w:t>
            </w:r>
            <w:r w:rsidRPr="003B348D">
              <w:rPr>
                <w:b w:val="0"/>
              </w:rPr>
              <w:t xml:space="preserve"> van met fipronil besmette mest.</w:t>
            </w:r>
          </w:p>
          <w:p w14:paraId="5EA2B3A7" w14:textId="48B268D8" w:rsidR="000837CC" w:rsidRPr="00007332" w:rsidRDefault="005F11AC">
            <w:pPr>
              <w:pStyle w:val="Verklaring"/>
              <w:numPr>
                <w:ilvl w:val="0"/>
                <w:numId w:val="18"/>
              </w:numPr>
              <w:ind w:left="398"/>
              <w:rPr>
                <w:b w:val="0"/>
              </w:rPr>
            </w:pPr>
            <w:r>
              <w:rPr>
                <w:b w:val="0"/>
              </w:rPr>
              <w:t xml:space="preserve">Ik neem kennis van het feit dat de uitbetaalde vergoeding </w:t>
            </w:r>
            <w:proofErr w:type="spellStart"/>
            <w:r>
              <w:rPr>
                <w:b w:val="0"/>
              </w:rPr>
              <w:t>terugvorderbaar</w:t>
            </w:r>
            <w:proofErr w:type="spellEnd"/>
            <w:r>
              <w:rPr>
                <w:b w:val="0"/>
              </w:rPr>
              <w:t xml:space="preserve"> </w:t>
            </w:r>
            <w:r w:rsidR="001E4909">
              <w:rPr>
                <w:b w:val="0"/>
              </w:rPr>
              <w:t>is</w:t>
            </w:r>
            <w:r>
              <w:rPr>
                <w:b w:val="0"/>
              </w:rPr>
              <w:t xml:space="preserve"> </w:t>
            </w:r>
            <w:r w:rsidR="00563B6D">
              <w:rPr>
                <w:b w:val="0"/>
              </w:rPr>
              <w:t xml:space="preserve">in de gevallen vermeld in artikel 5, §4 </w:t>
            </w:r>
            <w:r w:rsidR="00007332">
              <w:rPr>
                <w:b w:val="0"/>
              </w:rPr>
              <w:br/>
            </w:r>
            <w:r w:rsidR="00D87AF9">
              <w:rPr>
                <w:b w:val="0"/>
              </w:rPr>
              <w:t xml:space="preserve"> van het </w:t>
            </w:r>
            <w:r w:rsidR="00D87AF9" w:rsidRPr="00222BBA">
              <w:rPr>
                <w:b w:val="0"/>
              </w:rPr>
              <w:t xml:space="preserve">MB </w:t>
            </w:r>
            <w:r w:rsidR="00D87AF9" w:rsidRPr="005E21C1">
              <w:rPr>
                <w:b w:val="0"/>
              </w:rPr>
              <w:t>van  2017</w:t>
            </w:r>
            <w:r w:rsidR="00D87AF9" w:rsidRPr="00222BBA">
              <w:rPr>
                <w:b w:val="0"/>
              </w:rPr>
              <w:t xml:space="preserve"> </w:t>
            </w:r>
            <w:r w:rsidR="00D87AF9" w:rsidRPr="00222BBA">
              <w:rPr>
                <w:b w:val="0"/>
                <w:lang w:val="nl-NL"/>
              </w:rPr>
              <w:t>houdende</w:t>
            </w:r>
            <w:r w:rsidR="00D87AF9" w:rsidRPr="00D87AF9">
              <w:rPr>
                <w:b w:val="0"/>
                <w:lang w:val="nl-NL"/>
              </w:rPr>
              <w:t xml:space="preserve"> nadere bepalingen voor de aanvraagprocedure voor de vergoeding voor de materiële kosten voor verwijdering van met fipronil verontreinigde pluimveemest</w:t>
            </w:r>
            <w:r w:rsidR="00D87AF9">
              <w:rPr>
                <w:b w:val="0"/>
              </w:rPr>
              <w:t xml:space="preserve"> </w:t>
            </w:r>
          </w:p>
        </w:tc>
      </w:tr>
      <w:tr w:rsidR="00633513" w:rsidRPr="003D114E" w14:paraId="2AE5BA56" w14:textId="77777777" w:rsidTr="003B348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B9427" w14:textId="77777777" w:rsidR="00633513" w:rsidRPr="004C6E93" w:rsidRDefault="00633513" w:rsidP="003B348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F4AC6" w14:textId="77777777" w:rsidR="00633513" w:rsidRPr="003D114E" w:rsidRDefault="00633513" w:rsidP="003B348D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46706" w14:textId="77777777" w:rsidR="00633513" w:rsidRPr="003D114E" w:rsidRDefault="00633513" w:rsidP="003B348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210389" w14:textId="77777777" w:rsidR="00633513" w:rsidRPr="003D114E" w:rsidRDefault="00633513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154A5" w14:textId="77777777" w:rsidR="00633513" w:rsidRPr="003D114E" w:rsidRDefault="00633513" w:rsidP="003B348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69086C" w14:textId="77777777" w:rsidR="00633513" w:rsidRPr="003D114E" w:rsidRDefault="00633513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4DFD7" w14:textId="77777777" w:rsidR="00633513" w:rsidRPr="003D114E" w:rsidRDefault="00633513" w:rsidP="003B348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BC1552" w14:textId="77777777" w:rsidR="00633513" w:rsidRPr="003D114E" w:rsidRDefault="00633513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AB8F0" w14:textId="77777777" w:rsidR="00633513" w:rsidRPr="003D114E" w:rsidRDefault="00633513" w:rsidP="003B348D"/>
        </w:tc>
      </w:tr>
      <w:tr w:rsidR="00633513" w:rsidRPr="00A57232" w14:paraId="5AF0150E" w14:textId="77777777" w:rsidTr="003B348D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A457D" w14:textId="77777777" w:rsidR="00633513" w:rsidRPr="004C6E93" w:rsidRDefault="00633513" w:rsidP="003B348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8BADB" w14:textId="77777777" w:rsidR="00633513" w:rsidRPr="00A57232" w:rsidRDefault="00633513" w:rsidP="003B348D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13E5335C" w14:textId="77777777" w:rsidR="00633513" w:rsidRPr="00A57232" w:rsidRDefault="00633513" w:rsidP="003B348D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3513" w:rsidRPr="003D114E" w14:paraId="5D79AF0B" w14:textId="77777777" w:rsidTr="003B348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4A29C" w14:textId="77777777" w:rsidR="00633513" w:rsidRPr="004C6E93" w:rsidRDefault="00633513" w:rsidP="003B348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F236B" w14:textId="77777777" w:rsidR="00633513" w:rsidRPr="003D114E" w:rsidRDefault="00633513" w:rsidP="003B348D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BEBD87" w14:textId="77777777" w:rsidR="00633513" w:rsidRPr="003D114E" w:rsidRDefault="00633513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3D3262" w14:textId="77777777" w:rsidR="00633513" w:rsidRDefault="00633513" w:rsidP="00AE2545">
      <w:pPr>
        <w:rPr>
          <w:rFonts w:eastAsiaTheme="majorEastAsia"/>
          <w:bCs/>
          <w:color w:val="00B050"/>
        </w:rPr>
      </w:pPr>
    </w:p>
    <w:p w14:paraId="66C296F7" w14:textId="77777777" w:rsidR="00147DF7" w:rsidRDefault="00147DF7" w:rsidP="00AE2545">
      <w:pPr>
        <w:rPr>
          <w:rFonts w:eastAsiaTheme="majorEastAsia"/>
          <w:bCs/>
          <w:color w:val="00B050"/>
        </w:rPr>
      </w:pPr>
    </w:p>
    <w:p w14:paraId="522678DE" w14:textId="77777777" w:rsidR="00147DF7" w:rsidRDefault="00147DF7" w:rsidP="00AE2545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3B348D" w:rsidRPr="003D114E" w14:paraId="435B94BC" w14:textId="77777777" w:rsidTr="003B348D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8F7AF25" w14:textId="77777777" w:rsidR="003B348D" w:rsidRPr="0044546C" w:rsidRDefault="003B348D" w:rsidP="003B348D">
            <w:pPr>
              <w:pStyle w:val="leeg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106F7C2" w14:textId="77777777" w:rsidR="003B348D" w:rsidRPr="003D114E" w:rsidRDefault="003B348D" w:rsidP="003B348D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Vak voorbehouden voor de administratie</w:t>
            </w:r>
          </w:p>
        </w:tc>
      </w:tr>
    </w:tbl>
    <w:p w14:paraId="2B65C02C" w14:textId="77777777" w:rsidR="003B348D" w:rsidRPr="003D114E" w:rsidRDefault="003B348D" w:rsidP="003B348D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929"/>
        <w:gridCol w:w="426"/>
        <w:gridCol w:w="425"/>
        <w:gridCol w:w="567"/>
        <w:gridCol w:w="425"/>
        <w:gridCol w:w="425"/>
        <w:gridCol w:w="851"/>
        <w:gridCol w:w="142"/>
        <w:gridCol w:w="4677"/>
      </w:tblGrid>
      <w:tr w:rsidR="003B348D" w:rsidRPr="003D114E" w14:paraId="438415E5" w14:textId="77777777" w:rsidTr="003B348D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A2395" w14:textId="77777777" w:rsidR="003B348D" w:rsidRPr="003D114E" w:rsidRDefault="003B348D" w:rsidP="003B348D">
            <w:pPr>
              <w:pStyle w:val="leeg"/>
            </w:pPr>
          </w:p>
        </w:tc>
      </w:tr>
      <w:tr w:rsidR="003B348D" w:rsidRPr="003D114E" w14:paraId="13676120" w14:textId="77777777" w:rsidTr="003B348D">
        <w:trPr>
          <w:trHeight w:val="56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8DB51" w14:textId="77777777" w:rsidR="003B348D" w:rsidRPr="004C6E93" w:rsidRDefault="003B348D" w:rsidP="003B348D">
            <w:pPr>
              <w:pStyle w:val="leeg"/>
            </w:pPr>
          </w:p>
        </w:tc>
        <w:tc>
          <w:tcPr>
            <w:tcW w:w="5190" w:type="dxa"/>
            <w:gridSpan w:val="8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128632" w14:textId="77777777" w:rsidR="003B348D" w:rsidRPr="003B348D" w:rsidRDefault="003B348D" w:rsidP="003B348D">
            <w:pPr>
              <w:pStyle w:val="rechts"/>
              <w:rPr>
                <w:rStyle w:val="Nadruk"/>
                <w:b/>
              </w:rPr>
            </w:pPr>
            <w:r w:rsidRPr="003B348D">
              <w:rPr>
                <w:rStyle w:val="Nadruk"/>
                <w:b/>
              </w:rPr>
              <w:t>Totaalbedrag van de</w:t>
            </w:r>
            <w:r>
              <w:rPr>
                <w:rStyle w:val="Nadruk"/>
                <w:b/>
              </w:rPr>
              <w:t xml:space="preserve"> uit te betalen</w:t>
            </w:r>
            <w:r w:rsidRPr="003B348D">
              <w:rPr>
                <w:rStyle w:val="Nadruk"/>
                <w:b/>
              </w:rPr>
              <w:t xml:space="preserve"> vergoeding.</w:t>
            </w:r>
          </w:p>
        </w:tc>
        <w:tc>
          <w:tcPr>
            <w:tcW w:w="46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B308D9" w14:textId="77777777" w:rsidR="00C17A19" w:rsidRPr="003D114E" w:rsidRDefault="00C17A19" w:rsidP="003B348D"/>
        </w:tc>
      </w:tr>
      <w:tr w:rsidR="003B348D" w:rsidRPr="003D114E" w14:paraId="7AAD65FA" w14:textId="77777777" w:rsidTr="003B348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B882" w14:textId="77777777" w:rsidR="003B348D" w:rsidRPr="004C6E93" w:rsidRDefault="003B348D" w:rsidP="003B348D">
            <w:pPr>
              <w:pStyle w:val="leeg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40952" w14:textId="77777777" w:rsidR="003B348D" w:rsidRPr="003D114E" w:rsidRDefault="003B348D" w:rsidP="003B348D">
            <w:pPr>
              <w:jc w:val="right"/>
            </w:pPr>
            <w:r w:rsidRPr="003D114E">
              <w:t>datum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6948A" w14:textId="77777777" w:rsidR="003B348D" w:rsidRPr="003D114E" w:rsidRDefault="003B348D" w:rsidP="003B348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5D3C3C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CBC4A" w14:textId="77777777" w:rsidR="003B348D" w:rsidRPr="003D114E" w:rsidRDefault="003B348D" w:rsidP="003B348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302B57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B74E3" w14:textId="77777777" w:rsidR="003B348D" w:rsidRPr="003D114E" w:rsidRDefault="003B348D" w:rsidP="003B348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DBFD87F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3E1442D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467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012320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3B348D" w:rsidRPr="003D114E" w14:paraId="75A0EAD9" w14:textId="77777777" w:rsidTr="003B348D">
        <w:trPr>
          <w:trHeight w:val="62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E227A" w14:textId="77777777" w:rsidR="003B348D" w:rsidRPr="004C6E93" w:rsidRDefault="003B348D" w:rsidP="003B348D">
            <w:pPr>
              <w:pStyle w:val="leeg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D8980" w14:textId="77777777" w:rsidR="003B348D" w:rsidRPr="003D114E" w:rsidRDefault="003B348D" w:rsidP="003B348D">
            <w:pPr>
              <w:spacing w:after="80"/>
              <w:jc w:val="right"/>
            </w:pPr>
            <w:r w:rsidRPr="003D114E">
              <w:t>handtekening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8C0AB8D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281EE9B" w14:textId="77777777" w:rsidR="003B348D" w:rsidRPr="003D114E" w:rsidRDefault="003B348D" w:rsidP="003B348D"/>
        </w:tc>
        <w:tc>
          <w:tcPr>
            <w:tcW w:w="467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B747E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p w14:paraId="395E884F" w14:textId="77777777" w:rsidR="003B348D" w:rsidRDefault="003B348D" w:rsidP="00AE2545">
      <w:pPr>
        <w:rPr>
          <w:rFonts w:eastAsiaTheme="majorEastAsia"/>
          <w:bCs/>
          <w:color w:val="00B050"/>
        </w:rPr>
      </w:pPr>
    </w:p>
    <w:p w14:paraId="7AA013BD" w14:textId="76F81786" w:rsidR="003B348D" w:rsidRDefault="003B348D">
      <w:pPr>
        <w:rPr>
          <w:rFonts w:eastAsiaTheme="majorEastAsia"/>
          <w:bCs/>
          <w:color w:val="00B050"/>
        </w:rPr>
      </w:pPr>
    </w:p>
    <w:sectPr w:rsidR="003B348D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D1903" w14:textId="77777777" w:rsidR="00852EF2" w:rsidRDefault="00852EF2" w:rsidP="008E174D">
      <w:r>
        <w:separator/>
      </w:r>
    </w:p>
  </w:endnote>
  <w:endnote w:type="continuationSeparator" w:id="0">
    <w:p w14:paraId="4E6C95D8" w14:textId="77777777" w:rsidR="00852EF2" w:rsidRDefault="00852EF2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Regular">
    <w:altName w:val="Courier New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landersArtSans-Regular" w:hAnsi="FlandersArtSans-Regular"/>
        <w:sz w:val="22"/>
        <w:szCs w:val="22"/>
      </w:rPr>
      <w:id w:val="-1555309864"/>
      <w:docPartObj>
        <w:docPartGallery w:val="Page Numbers (Bottom of Page)"/>
        <w:docPartUnique/>
      </w:docPartObj>
    </w:sdtPr>
    <w:sdtEndPr/>
    <w:sdtContent>
      <w:sdt>
        <w:sdtPr>
          <w:rPr>
            <w:rFonts w:ascii="FlandersArtSans-Regular" w:hAnsi="FlandersArtSans-Regular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439D4" w14:textId="09043975" w:rsidR="005E21C1" w:rsidRPr="005E21C1" w:rsidRDefault="005E21C1">
            <w:pPr>
              <w:pStyle w:val="Voettekst"/>
              <w:jc w:val="right"/>
              <w:rPr>
                <w:rFonts w:ascii="FlandersArtSans-Regular" w:hAnsi="FlandersArtSans-Regular"/>
                <w:sz w:val="22"/>
                <w:szCs w:val="22"/>
              </w:rPr>
            </w:pPr>
            <w:r w:rsidRPr="005E21C1">
              <w:rPr>
                <w:rFonts w:ascii="FlandersArtSans-Regular" w:hAnsi="FlandersArtSans-Regular"/>
                <w:sz w:val="22"/>
                <w:szCs w:val="22"/>
                <w:lang w:val="nl-NL"/>
              </w:rPr>
              <w:t xml:space="preserve">Pagina </w: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begin"/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instrText>PAGE</w:instrTex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separate"/>
            </w:r>
            <w:r w:rsidR="002F07C9">
              <w:rPr>
                <w:rFonts w:ascii="FlandersArtSans-Regular" w:hAnsi="FlandersArtSans-Regular"/>
                <w:bCs/>
                <w:noProof/>
                <w:sz w:val="22"/>
                <w:szCs w:val="22"/>
              </w:rPr>
              <w:t>4</w: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end"/>
            </w:r>
            <w:r w:rsidRPr="005E21C1">
              <w:rPr>
                <w:rFonts w:ascii="FlandersArtSans-Regular" w:hAnsi="FlandersArtSans-Regular"/>
                <w:sz w:val="22"/>
                <w:szCs w:val="22"/>
                <w:lang w:val="nl-NL"/>
              </w:rPr>
              <w:t xml:space="preserve"> van </w: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begin"/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instrText>NUMPAGES</w:instrTex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separate"/>
            </w:r>
            <w:r w:rsidR="002F07C9">
              <w:rPr>
                <w:rFonts w:ascii="FlandersArtSans-Regular" w:hAnsi="FlandersArtSans-Regular"/>
                <w:bCs/>
                <w:noProof/>
                <w:sz w:val="22"/>
                <w:szCs w:val="22"/>
              </w:rPr>
              <w:t>4</w: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B76AE34" w14:textId="03DF72D0" w:rsidR="00222BBA" w:rsidRDefault="00222BB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C552F" w14:textId="77777777" w:rsidR="00222BBA" w:rsidRPr="00594054" w:rsidRDefault="00222BBA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26419B04" wp14:editId="3DE4B4A8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1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F4BF2" w14:textId="77777777" w:rsidR="00852EF2" w:rsidRDefault="00852EF2" w:rsidP="008E174D">
      <w:r>
        <w:separator/>
      </w:r>
    </w:p>
  </w:footnote>
  <w:footnote w:type="continuationSeparator" w:id="0">
    <w:p w14:paraId="4A4A7A99" w14:textId="77777777" w:rsidR="00852EF2" w:rsidRDefault="00852EF2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3001DB1"/>
    <w:multiLevelType w:val="hybridMultilevel"/>
    <w:tmpl w:val="16CE2388"/>
    <w:lvl w:ilvl="0" w:tplc="BB564D7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1620FC"/>
    <w:multiLevelType w:val="hybridMultilevel"/>
    <w:tmpl w:val="1E5CEF88"/>
    <w:lvl w:ilvl="0" w:tplc="BB564D7E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7"/>
    <w:rsid w:val="00000E34"/>
    <w:rsid w:val="00001981"/>
    <w:rsid w:val="000028FF"/>
    <w:rsid w:val="0000345C"/>
    <w:rsid w:val="00007332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1F45"/>
    <w:rsid w:val="000729C1"/>
    <w:rsid w:val="00073BEF"/>
    <w:rsid w:val="000753A0"/>
    <w:rsid w:val="00077C6F"/>
    <w:rsid w:val="000837CC"/>
    <w:rsid w:val="00084E5E"/>
    <w:rsid w:val="00091588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1BE0"/>
    <w:rsid w:val="001120FE"/>
    <w:rsid w:val="001149F2"/>
    <w:rsid w:val="00115BF2"/>
    <w:rsid w:val="00116828"/>
    <w:rsid w:val="00120421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47DF7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D5DF9"/>
    <w:rsid w:val="001D6200"/>
    <w:rsid w:val="001D7408"/>
    <w:rsid w:val="001E17D4"/>
    <w:rsid w:val="001E1E0B"/>
    <w:rsid w:val="001E38C0"/>
    <w:rsid w:val="001E4208"/>
    <w:rsid w:val="001E4909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2BBA"/>
    <w:rsid w:val="002230A4"/>
    <w:rsid w:val="00225D0E"/>
    <w:rsid w:val="00226392"/>
    <w:rsid w:val="002268C9"/>
    <w:rsid w:val="00232277"/>
    <w:rsid w:val="00240902"/>
    <w:rsid w:val="00250B49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07C9"/>
    <w:rsid w:val="002F26E9"/>
    <w:rsid w:val="002F301E"/>
    <w:rsid w:val="002F3344"/>
    <w:rsid w:val="002F6BA1"/>
    <w:rsid w:val="00305E2E"/>
    <w:rsid w:val="003074F1"/>
    <w:rsid w:val="00310C16"/>
    <w:rsid w:val="003110E4"/>
    <w:rsid w:val="0031551C"/>
    <w:rsid w:val="003166FA"/>
    <w:rsid w:val="00316ADB"/>
    <w:rsid w:val="00317484"/>
    <w:rsid w:val="0032079B"/>
    <w:rsid w:val="00320890"/>
    <w:rsid w:val="00324984"/>
    <w:rsid w:val="00325E0D"/>
    <w:rsid w:val="003315DB"/>
    <w:rsid w:val="00333905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5673"/>
    <w:rsid w:val="003660F1"/>
    <w:rsid w:val="00370240"/>
    <w:rsid w:val="00380E8D"/>
    <w:rsid w:val="003816C8"/>
    <w:rsid w:val="00382491"/>
    <w:rsid w:val="00382B03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C28"/>
    <w:rsid w:val="003B1F13"/>
    <w:rsid w:val="003B348D"/>
    <w:rsid w:val="003C55AE"/>
    <w:rsid w:val="003C65FD"/>
    <w:rsid w:val="003C75CA"/>
    <w:rsid w:val="003D114E"/>
    <w:rsid w:val="003E02FB"/>
    <w:rsid w:val="003E05E3"/>
    <w:rsid w:val="003E3EAF"/>
    <w:rsid w:val="003E5458"/>
    <w:rsid w:val="003F7E8C"/>
    <w:rsid w:val="0040190E"/>
    <w:rsid w:val="00406A5D"/>
    <w:rsid w:val="00407FE0"/>
    <w:rsid w:val="00412E01"/>
    <w:rsid w:val="004157EA"/>
    <w:rsid w:val="00417E3A"/>
    <w:rsid w:val="00422E30"/>
    <w:rsid w:val="004258F8"/>
    <w:rsid w:val="00425A77"/>
    <w:rsid w:val="004274FB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033"/>
    <w:rsid w:val="00463023"/>
    <w:rsid w:val="00471768"/>
    <w:rsid w:val="004857A8"/>
    <w:rsid w:val="00486FC2"/>
    <w:rsid w:val="00487934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3A6"/>
    <w:rsid w:val="004E2712"/>
    <w:rsid w:val="004E2CF2"/>
    <w:rsid w:val="004E2FB1"/>
    <w:rsid w:val="004E341C"/>
    <w:rsid w:val="004E6AC1"/>
    <w:rsid w:val="004F0B46"/>
    <w:rsid w:val="004F444C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2109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92F"/>
    <w:rsid w:val="00563B6D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2CC4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3F81"/>
    <w:rsid w:val="005D703B"/>
    <w:rsid w:val="005D7ABC"/>
    <w:rsid w:val="005E21C1"/>
    <w:rsid w:val="005E33AD"/>
    <w:rsid w:val="005E3F7E"/>
    <w:rsid w:val="005E51B5"/>
    <w:rsid w:val="005E6535"/>
    <w:rsid w:val="005F11AC"/>
    <w:rsid w:val="005F1F38"/>
    <w:rsid w:val="005F38CB"/>
    <w:rsid w:val="005F6894"/>
    <w:rsid w:val="005F706A"/>
    <w:rsid w:val="00610E7C"/>
    <w:rsid w:val="0061253A"/>
    <w:rsid w:val="00612D11"/>
    <w:rsid w:val="006137BA"/>
    <w:rsid w:val="00614811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3513"/>
    <w:rsid w:val="00635F3D"/>
    <w:rsid w:val="00637728"/>
    <w:rsid w:val="0064038A"/>
    <w:rsid w:val="006404B0"/>
    <w:rsid w:val="006408C7"/>
    <w:rsid w:val="00641E14"/>
    <w:rsid w:val="006445EC"/>
    <w:rsid w:val="00644BAB"/>
    <w:rsid w:val="0064611D"/>
    <w:rsid w:val="006476D0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0668"/>
    <w:rsid w:val="0068227D"/>
    <w:rsid w:val="00683C60"/>
    <w:rsid w:val="00687811"/>
    <w:rsid w:val="00691506"/>
    <w:rsid w:val="006935AC"/>
    <w:rsid w:val="006A24D9"/>
    <w:rsid w:val="006B3EB7"/>
    <w:rsid w:val="006B519F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456"/>
    <w:rsid w:val="007447BF"/>
    <w:rsid w:val="00752881"/>
    <w:rsid w:val="00752C35"/>
    <w:rsid w:val="00753016"/>
    <w:rsid w:val="007557D2"/>
    <w:rsid w:val="0075605B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210B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C16C1"/>
    <w:rsid w:val="007D070B"/>
    <w:rsid w:val="007D2869"/>
    <w:rsid w:val="007D2986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4D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2EF2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2865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B5D79"/>
    <w:rsid w:val="008C0A71"/>
    <w:rsid w:val="008C3A03"/>
    <w:rsid w:val="008C4B7F"/>
    <w:rsid w:val="008C6D1B"/>
    <w:rsid w:val="008D0405"/>
    <w:rsid w:val="008D0889"/>
    <w:rsid w:val="008D347C"/>
    <w:rsid w:val="008D36C7"/>
    <w:rsid w:val="008E174D"/>
    <w:rsid w:val="008E2EB5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915"/>
    <w:rsid w:val="009077C4"/>
    <w:rsid w:val="00907C18"/>
    <w:rsid w:val="009110D4"/>
    <w:rsid w:val="0091707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53CF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1625"/>
    <w:rsid w:val="00A25D12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6646"/>
    <w:rsid w:val="00A67655"/>
    <w:rsid w:val="00A76FCD"/>
    <w:rsid w:val="00A77C51"/>
    <w:rsid w:val="00A817BD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111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31F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0F7C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265F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475F"/>
    <w:rsid w:val="00BE5FC5"/>
    <w:rsid w:val="00BF0568"/>
    <w:rsid w:val="00C069CF"/>
    <w:rsid w:val="00C06CD3"/>
    <w:rsid w:val="00C1138A"/>
    <w:rsid w:val="00C11E16"/>
    <w:rsid w:val="00C13077"/>
    <w:rsid w:val="00C17A19"/>
    <w:rsid w:val="00C20D2A"/>
    <w:rsid w:val="00C231E4"/>
    <w:rsid w:val="00C33CA7"/>
    <w:rsid w:val="00C35359"/>
    <w:rsid w:val="00C37454"/>
    <w:rsid w:val="00C37833"/>
    <w:rsid w:val="00C41CBF"/>
    <w:rsid w:val="00C42015"/>
    <w:rsid w:val="00C447B6"/>
    <w:rsid w:val="00C459A6"/>
    <w:rsid w:val="00C60E05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5F3"/>
    <w:rsid w:val="00D02AE7"/>
    <w:rsid w:val="00D032FB"/>
    <w:rsid w:val="00D03B5B"/>
    <w:rsid w:val="00D10F0E"/>
    <w:rsid w:val="00D11A95"/>
    <w:rsid w:val="00D11E99"/>
    <w:rsid w:val="00D12A53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87AF9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069B0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18A0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032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05E9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0987"/>
    <w:rsid w:val="00ED19A4"/>
    <w:rsid w:val="00ED240D"/>
    <w:rsid w:val="00ED2896"/>
    <w:rsid w:val="00ED306F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39F1"/>
    <w:rsid w:val="00F241B4"/>
    <w:rsid w:val="00F26FD3"/>
    <w:rsid w:val="00F276F8"/>
    <w:rsid w:val="00F32C2B"/>
    <w:rsid w:val="00F3489C"/>
    <w:rsid w:val="00F370F3"/>
    <w:rsid w:val="00F43BE2"/>
    <w:rsid w:val="00F44637"/>
    <w:rsid w:val="00F44F6C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2DF8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928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C830A9"/>
  <w15:docId w15:val="{49F63C62-9CCA-4D17-8EA9-C7F93F2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D025F3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vergoedingfipronil@ovam.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rgoedingfipronil@ovam.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goedingfipronil@ovam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vam.be/fipron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goedingfipronil@ovam.be" TargetMode="External"/><Relationship Id="rId14" Type="http://schemas.openxmlformats.org/officeDocument/2006/relationships/hyperlink" Target="mailto:vergoedingfipronil@ovam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3B10E8-03AA-4EA5-9C27-3981BE10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4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Eigenaar</cp:lastModifiedBy>
  <cp:revision>2</cp:revision>
  <cp:lastPrinted>2017-12-08T14:22:00Z</cp:lastPrinted>
  <dcterms:created xsi:type="dcterms:W3CDTF">2017-12-20T08:37:00Z</dcterms:created>
  <dcterms:modified xsi:type="dcterms:W3CDTF">2017-12-20T08:37:00Z</dcterms:modified>
</cp:coreProperties>
</file>